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85E" w:rsidRDefault="005953B2">
      <w:pPr>
        <w:rPr>
          <w:rFonts w:ascii="黑体" w:eastAsia="黑体" w:hAnsi="黑体" w:cs="黑体"/>
          <w:bCs/>
          <w:color w:val="000000"/>
          <w:sz w:val="32"/>
          <w:szCs w:val="32"/>
        </w:rPr>
      </w:pPr>
      <w:r>
        <w:rPr>
          <w:rFonts w:ascii="黑体" w:eastAsia="黑体" w:hAnsi="黑体" w:cs="黑体" w:hint="eastAsia"/>
          <w:bCs/>
          <w:color w:val="000000"/>
          <w:sz w:val="32"/>
          <w:szCs w:val="32"/>
        </w:rPr>
        <w:t>附件</w:t>
      </w:r>
      <w:r>
        <w:rPr>
          <w:rFonts w:ascii="黑体" w:eastAsia="黑体" w:hAnsi="黑体" w:cs="黑体"/>
          <w:bCs/>
          <w:color w:val="000000"/>
          <w:sz w:val="32"/>
          <w:szCs w:val="32"/>
        </w:rPr>
        <w:t>3</w:t>
      </w:r>
    </w:p>
    <w:p w:rsidR="0070285E" w:rsidRDefault="005953B2">
      <w:pPr>
        <w:spacing w:afterLines="50" w:after="156" w:line="60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国际传播参评作品推荐表</w:t>
      </w:r>
    </w:p>
    <w:tbl>
      <w:tblPr>
        <w:tblW w:w="9724"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624"/>
        <w:gridCol w:w="935"/>
        <w:gridCol w:w="426"/>
        <w:gridCol w:w="349"/>
        <w:gridCol w:w="360"/>
        <w:gridCol w:w="1133"/>
        <w:gridCol w:w="128"/>
        <w:gridCol w:w="142"/>
        <w:gridCol w:w="8"/>
        <w:gridCol w:w="615"/>
        <w:gridCol w:w="807"/>
        <w:gridCol w:w="48"/>
        <w:gridCol w:w="938"/>
        <w:gridCol w:w="683"/>
        <w:gridCol w:w="192"/>
        <w:gridCol w:w="63"/>
        <w:gridCol w:w="1367"/>
      </w:tblGrid>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作品标题</w:t>
            </w:r>
          </w:p>
        </w:tc>
        <w:tc>
          <w:tcPr>
            <w:tcW w:w="3481" w:type="dxa"/>
            <w:gridSpan w:val="8"/>
            <w:vAlign w:val="center"/>
          </w:tcPr>
          <w:p w:rsidR="0070285E" w:rsidRPr="00FE6920" w:rsidRDefault="005953B2">
            <w:pPr>
              <w:spacing w:line="380" w:lineRule="exact"/>
              <w:rPr>
                <w:rFonts w:ascii="华文中宋" w:eastAsia="华文中宋" w:hAnsi="华文中宋" w:cs="Times New Roman"/>
                <w:sz w:val="28"/>
                <w:szCs w:val="28"/>
              </w:rPr>
            </w:pPr>
            <w:r w:rsidRPr="00FE6920">
              <w:rPr>
                <w:rFonts w:ascii="仿宋" w:eastAsia="仿宋" w:hAnsi="仿宋" w:cs="仿宋" w:hint="eastAsia"/>
                <w:color w:val="000000"/>
                <w:sz w:val="28"/>
                <w:szCs w:val="28"/>
              </w:rPr>
              <w:t>最</w:t>
            </w:r>
            <w:proofErr w:type="gramStart"/>
            <w:r w:rsidRPr="00FE6920">
              <w:rPr>
                <w:rFonts w:ascii="仿宋" w:eastAsia="仿宋" w:hAnsi="仿宋" w:cs="仿宋" w:hint="eastAsia"/>
                <w:color w:val="000000"/>
                <w:sz w:val="28"/>
                <w:szCs w:val="28"/>
              </w:rPr>
              <w:t>炫</w:t>
            </w:r>
            <w:proofErr w:type="gramEnd"/>
            <w:r w:rsidRPr="00FE6920">
              <w:rPr>
                <w:rFonts w:ascii="仿宋" w:eastAsia="仿宋" w:hAnsi="仿宋" w:cs="仿宋" w:hint="eastAsia"/>
                <w:color w:val="000000"/>
                <w:sz w:val="28"/>
                <w:szCs w:val="28"/>
              </w:rPr>
              <w:t>民族风 | 第一位空军藏族女飞行员：愿驾驶战斗机守护万家灯火</w:t>
            </w:r>
          </w:p>
        </w:tc>
        <w:tc>
          <w:tcPr>
            <w:tcW w:w="1422" w:type="dxa"/>
            <w:gridSpan w:val="2"/>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体 </w:t>
            </w:r>
            <w:r>
              <w:rPr>
                <w:rFonts w:ascii="华文中宋" w:eastAsia="华文中宋" w:hAnsi="华文中宋" w:cs="Times New Roman"/>
                <w:color w:val="000000"/>
                <w:sz w:val="28"/>
              </w:rPr>
              <w:t xml:space="preserve"> </w:t>
            </w:r>
            <w:r>
              <w:rPr>
                <w:rFonts w:ascii="华文中宋" w:eastAsia="华文中宋" w:hAnsi="华文中宋" w:cs="Times New Roman" w:hint="eastAsia"/>
                <w:color w:val="000000"/>
                <w:sz w:val="28"/>
              </w:rPr>
              <w:t>裁</w:t>
            </w:r>
          </w:p>
        </w:tc>
        <w:tc>
          <w:tcPr>
            <w:tcW w:w="3291" w:type="dxa"/>
            <w:gridSpan w:val="6"/>
            <w:vAlign w:val="center"/>
          </w:tcPr>
          <w:p w:rsidR="0070285E" w:rsidRDefault="005953B2" w:rsidP="00FE6920">
            <w:pPr>
              <w:spacing w:line="380" w:lineRule="exact"/>
              <w:rPr>
                <w:rFonts w:ascii="仿宋" w:eastAsia="仿宋" w:hAnsi="仿宋" w:cs="仿宋"/>
                <w:color w:val="000000"/>
                <w:szCs w:val="16"/>
              </w:rPr>
            </w:pPr>
            <w:r w:rsidRPr="00FE6920">
              <w:rPr>
                <w:rFonts w:ascii="仿宋" w:eastAsia="仿宋" w:hAnsi="仿宋" w:cs="仿宋" w:hint="eastAsia"/>
                <w:color w:val="000000"/>
                <w:sz w:val="28"/>
                <w:szCs w:val="28"/>
              </w:rPr>
              <w:t>新闻纪录片</w:t>
            </w:r>
          </w:p>
        </w:tc>
      </w:tr>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pacing w:val="-12"/>
                <w:sz w:val="28"/>
              </w:rPr>
            </w:pPr>
            <w:r>
              <w:rPr>
                <w:rFonts w:ascii="华文中宋" w:eastAsia="华文中宋" w:hAnsi="华文中宋" w:cs="Times New Roman" w:hint="eastAsia"/>
                <w:color w:val="000000"/>
                <w:spacing w:val="-12"/>
                <w:sz w:val="28"/>
              </w:rPr>
              <w:t>作  者</w:t>
            </w:r>
          </w:p>
          <w:p w:rsidR="0070285E" w:rsidRDefault="005953B2">
            <w:pPr>
              <w:spacing w:line="320" w:lineRule="exact"/>
              <w:jc w:val="center"/>
              <w:rPr>
                <w:rFonts w:ascii="华文中宋" w:eastAsia="华文中宋" w:hAnsi="华文中宋" w:cs="Times New Roman"/>
                <w:color w:val="000000"/>
                <w:spacing w:val="-12"/>
                <w:sz w:val="24"/>
              </w:rPr>
            </w:pPr>
            <w:r>
              <w:rPr>
                <w:rFonts w:ascii="华文中宋" w:eastAsia="华文中宋" w:hAnsi="华文中宋" w:cs="Times New Roman" w:hint="eastAsia"/>
                <w:color w:val="000000"/>
                <w:spacing w:val="-12"/>
                <w:sz w:val="22"/>
              </w:rPr>
              <w:t>（主创人员）</w:t>
            </w:r>
          </w:p>
        </w:tc>
        <w:tc>
          <w:tcPr>
            <w:tcW w:w="3481" w:type="dxa"/>
            <w:gridSpan w:val="8"/>
            <w:vAlign w:val="center"/>
          </w:tcPr>
          <w:p w:rsidR="0070285E" w:rsidRDefault="005953B2">
            <w:pPr>
              <w:spacing w:line="380" w:lineRule="exact"/>
              <w:rPr>
                <w:rFonts w:ascii="仿宋" w:eastAsia="仿宋" w:hAnsi="仿宋" w:cs="仿宋"/>
                <w:color w:val="000000"/>
                <w:szCs w:val="16"/>
              </w:rPr>
            </w:pPr>
            <w:r w:rsidRPr="00FE6920">
              <w:rPr>
                <w:rFonts w:ascii="仿宋" w:eastAsia="仿宋" w:hAnsi="仿宋" w:cs="仿宋" w:hint="eastAsia"/>
                <w:color w:val="000000"/>
                <w:sz w:val="28"/>
                <w:szCs w:val="28"/>
              </w:rPr>
              <w:t>俞岚、曾鼐、张昂、林艳艳、李晨、刘映含、马宇暄</w:t>
            </w:r>
          </w:p>
        </w:tc>
        <w:tc>
          <w:tcPr>
            <w:tcW w:w="1422" w:type="dxa"/>
            <w:gridSpan w:val="2"/>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编 </w:t>
            </w:r>
            <w:r>
              <w:rPr>
                <w:rFonts w:ascii="华文中宋" w:eastAsia="华文中宋" w:hAnsi="华文中宋" w:cs="Times New Roman"/>
                <w:color w:val="000000"/>
                <w:sz w:val="28"/>
              </w:rPr>
              <w:t xml:space="preserve"> </w:t>
            </w:r>
            <w:r>
              <w:rPr>
                <w:rFonts w:ascii="华文中宋" w:eastAsia="华文中宋" w:hAnsi="华文中宋" w:cs="Times New Roman" w:hint="eastAsia"/>
                <w:color w:val="000000"/>
                <w:sz w:val="28"/>
              </w:rPr>
              <w:t>辑</w:t>
            </w:r>
          </w:p>
        </w:tc>
        <w:tc>
          <w:tcPr>
            <w:tcW w:w="3291" w:type="dxa"/>
            <w:gridSpan w:val="6"/>
            <w:vAlign w:val="center"/>
          </w:tcPr>
          <w:p w:rsidR="0070285E" w:rsidRDefault="005953B2">
            <w:pPr>
              <w:spacing w:line="380" w:lineRule="exact"/>
              <w:rPr>
                <w:rFonts w:ascii="仿宋" w:eastAsia="仿宋" w:hAnsi="仿宋" w:cs="仿宋"/>
                <w:color w:val="000000"/>
                <w:szCs w:val="16"/>
              </w:rPr>
            </w:pPr>
            <w:r w:rsidRPr="00FE6920">
              <w:rPr>
                <w:rFonts w:ascii="仿宋" w:eastAsia="仿宋" w:hAnsi="仿宋" w:cs="仿宋" w:hint="eastAsia"/>
                <w:color w:val="000000"/>
                <w:sz w:val="28"/>
                <w:szCs w:val="28"/>
              </w:rPr>
              <w:t>齐彬、王玉平、曹艳培</w:t>
            </w:r>
          </w:p>
        </w:tc>
      </w:tr>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pacing w:val="-12"/>
                <w:sz w:val="28"/>
              </w:rPr>
            </w:pPr>
            <w:r>
              <w:rPr>
                <w:rFonts w:ascii="华文中宋" w:eastAsia="华文中宋" w:hAnsi="华文中宋" w:cs="Times New Roman" w:hint="eastAsia"/>
                <w:color w:val="000000"/>
                <w:sz w:val="28"/>
              </w:rPr>
              <w:t>原创单位</w:t>
            </w:r>
          </w:p>
        </w:tc>
        <w:tc>
          <w:tcPr>
            <w:tcW w:w="3481" w:type="dxa"/>
            <w:gridSpan w:val="8"/>
            <w:vAlign w:val="center"/>
          </w:tcPr>
          <w:p w:rsidR="0070285E" w:rsidRDefault="005953B2">
            <w:pPr>
              <w:spacing w:line="380" w:lineRule="exact"/>
              <w:rPr>
                <w:rFonts w:ascii="仿宋" w:eastAsia="仿宋" w:hAnsi="仿宋" w:cs="仿宋"/>
                <w:color w:val="000000"/>
                <w:szCs w:val="16"/>
              </w:rPr>
            </w:pPr>
            <w:r w:rsidRPr="00FE6920">
              <w:rPr>
                <w:rFonts w:ascii="仿宋" w:eastAsia="仿宋" w:hAnsi="仿宋" w:cs="仿宋" w:hint="eastAsia"/>
                <w:color w:val="000000"/>
                <w:sz w:val="28"/>
                <w:szCs w:val="28"/>
              </w:rPr>
              <w:t>中国新闻社</w:t>
            </w:r>
          </w:p>
        </w:tc>
        <w:tc>
          <w:tcPr>
            <w:tcW w:w="1422" w:type="dxa"/>
            <w:gridSpan w:val="2"/>
            <w:vAlign w:val="center"/>
          </w:tcPr>
          <w:p w:rsidR="0070285E" w:rsidRDefault="005953B2">
            <w:pPr>
              <w:spacing w:line="260" w:lineRule="exact"/>
              <w:rPr>
                <w:rFonts w:ascii="华文中宋" w:eastAsia="华文中宋" w:hAnsi="华文中宋" w:cs="Times New Roman"/>
                <w:color w:val="000000"/>
                <w:szCs w:val="28"/>
              </w:rPr>
            </w:pPr>
            <w:r>
              <w:rPr>
                <w:rFonts w:ascii="华文中宋" w:eastAsia="华文中宋" w:hAnsi="华文中宋" w:cs="Times New Roman" w:hint="eastAsia"/>
                <w:color w:val="000000"/>
                <w:szCs w:val="28"/>
              </w:rPr>
              <w:t>发布端/账号/媒体名称</w:t>
            </w:r>
          </w:p>
        </w:tc>
        <w:tc>
          <w:tcPr>
            <w:tcW w:w="3291" w:type="dxa"/>
            <w:gridSpan w:val="6"/>
            <w:vAlign w:val="center"/>
          </w:tcPr>
          <w:p w:rsidR="0070285E" w:rsidRPr="00FE6920" w:rsidRDefault="0080244E" w:rsidP="00DC7EC6">
            <w:pPr>
              <w:spacing w:line="380" w:lineRule="exact"/>
              <w:rPr>
                <w:rFonts w:ascii="仿宋" w:eastAsia="仿宋" w:hAnsi="仿宋" w:cs="仿宋"/>
                <w:color w:val="000000"/>
                <w:sz w:val="28"/>
                <w:szCs w:val="28"/>
              </w:rPr>
            </w:pPr>
            <w:r>
              <w:rPr>
                <w:rFonts w:ascii="仿宋" w:eastAsia="仿宋" w:hAnsi="仿宋" w:cs="仿宋" w:hint="eastAsia"/>
                <w:color w:val="000000"/>
                <w:sz w:val="28"/>
                <w:szCs w:val="28"/>
              </w:rPr>
              <w:t>中国新闻网</w:t>
            </w:r>
          </w:p>
        </w:tc>
      </w:tr>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pacing w:val="-12"/>
                <w:sz w:val="28"/>
              </w:rPr>
            </w:pPr>
            <w:r>
              <w:rPr>
                <w:rFonts w:ascii="华文中宋" w:eastAsia="华文中宋" w:hAnsi="华文中宋" w:cs="Times New Roman" w:hint="eastAsia"/>
                <w:color w:val="000000"/>
                <w:sz w:val="24"/>
              </w:rPr>
              <w:t>字数/时长</w:t>
            </w:r>
          </w:p>
        </w:tc>
        <w:tc>
          <w:tcPr>
            <w:tcW w:w="4903" w:type="dxa"/>
            <w:gridSpan w:val="10"/>
            <w:vAlign w:val="center"/>
          </w:tcPr>
          <w:p w:rsidR="0070285E" w:rsidRDefault="005953B2">
            <w:pPr>
              <w:spacing w:line="380" w:lineRule="exact"/>
              <w:rPr>
                <w:rFonts w:ascii="仿宋" w:eastAsia="仿宋" w:hAnsi="仿宋" w:cs="仿宋"/>
                <w:color w:val="000000"/>
                <w:sz w:val="24"/>
                <w:szCs w:val="18"/>
              </w:rPr>
            </w:pPr>
            <w:r w:rsidRPr="00FE6920">
              <w:rPr>
                <w:rFonts w:ascii="仿宋" w:eastAsia="仿宋" w:hAnsi="仿宋" w:cs="仿宋" w:hint="eastAsia"/>
                <w:color w:val="000000"/>
                <w:sz w:val="28"/>
                <w:szCs w:val="28"/>
              </w:rPr>
              <w:t>7分21秒</w:t>
            </w:r>
          </w:p>
        </w:tc>
        <w:tc>
          <w:tcPr>
            <w:tcW w:w="986" w:type="dxa"/>
            <w:gridSpan w:val="2"/>
            <w:vAlign w:val="center"/>
          </w:tcPr>
          <w:p w:rsidR="0070285E" w:rsidRDefault="005953B2">
            <w:pPr>
              <w:spacing w:line="300" w:lineRule="exact"/>
              <w:jc w:val="center"/>
              <w:rPr>
                <w:rFonts w:ascii="仿宋" w:eastAsia="仿宋" w:hAnsi="仿宋" w:cs="仿宋"/>
                <w:color w:val="000000"/>
                <w:sz w:val="24"/>
                <w:szCs w:val="18"/>
              </w:rPr>
            </w:pPr>
            <w:r>
              <w:rPr>
                <w:rFonts w:ascii="华文中宋" w:eastAsia="华文中宋" w:hAnsi="华文中宋" w:cs="Times New Roman" w:hint="eastAsia"/>
                <w:color w:val="000000"/>
                <w:sz w:val="28"/>
              </w:rPr>
              <w:t>语种</w:t>
            </w:r>
          </w:p>
        </w:tc>
        <w:tc>
          <w:tcPr>
            <w:tcW w:w="2305" w:type="dxa"/>
            <w:gridSpan w:val="4"/>
            <w:vAlign w:val="center"/>
          </w:tcPr>
          <w:p w:rsidR="0070285E" w:rsidRDefault="005953B2">
            <w:pPr>
              <w:spacing w:line="380" w:lineRule="exact"/>
              <w:rPr>
                <w:rFonts w:ascii="仿宋" w:eastAsia="仿宋" w:hAnsi="仿宋" w:cs="仿宋"/>
                <w:color w:val="000000"/>
                <w:sz w:val="24"/>
                <w:szCs w:val="18"/>
              </w:rPr>
            </w:pPr>
            <w:r w:rsidRPr="00FE6920">
              <w:rPr>
                <w:rFonts w:ascii="仿宋" w:eastAsia="仿宋" w:hAnsi="仿宋" w:cs="仿宋" w:hint="eastAsia"/>
                <w:color w:val="000000"/>
                <w:sz w:val="28"/>
                <w:szCs w:val="28"/>
              </w:rPr>
              <w:t>中文、英文</w:t>
            </w:r>
          </w:p>
        </w:tc>
      </w:tr>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刊播版面</w:t>
            </w:r>
            <w:r>
              <w:rPr>
                <w:rFonts w:ascii="华文中宋" w:eastAsia="华文中宋" w:hAnsi="华文中宋" w:cs="Times New Roman" w:hint="eastAsia"/>
                <w:color w:val="000000"/>
                <w:spacing w:val="-12"/>
                <w:sz w:val="28"/>
              </w:rPr>
              <w:t>(</w:t>
            </w:r>
            <w:r>
              <w:rPr>
                <w:rFonts w:ascii="华文中宋" w:eastAsia="华文中宋" w:hAnsi="华文中宋" w:cs="Times New Roman" w:hint="eastAsia"/>
                <w:color w:val="000000"/>
                <w:spacing w:val="-12"/>
                <w:sz w:val="24"/>
              </w:rPr>
              <w:t>名称和版次)</w:t>
            </w:r>
          </w:p>
        </w:tc>
        <w:tc>
          <w:tcPr>
            <w:tcW w:w="2070" w:type="dxa"/>
            <w:gridSpan w:val="4"/>
            <w:vAlign w:val="center"/>
          </w:tcPr>
          <w:p w:rsidR="0070285E" w:rsidRDefault="0070285E">
            <w:pPr>
              <w:spacing w:line="240" w:lineRule="exact"/>
              <w:rPr>
                <w:rFonts w:ascii="仿宋" w:eastAsia="仿宋" w:hAnsi="仿宋" w:cs="仿宋"/>
                <w:color w:val="000000"/>
                <w:sz w:val="22"/>
                <w:szCs w:val="18"/>
              </w:rPr>
            </w:pPr>
          </w:p>
        </w:tc>
        <w:tc>
          <w:tcPr>
            <w:tcW w:w="1403" w:type="dxa"/>
            <w:gridSpan w:val="3"/>
            <w:vAlign w:val="center"/>
          </w:tcPr>
          <w:p w:rsidR="0070285E" w:rsidRDefault="005953B2">
            <w:pPr>
              <w:spacing w:line="300" w:lineRule="exact"/>
              <w:rPr>
                <w:rFonts w:ascii="仿宋" w:eastAsia="仿宋" w:hAnsi="仿宋" w:cs="仿宋"/>
                <w:color w:val="000000"/>
                <w:sz w:val="22"/>
                <w:szCs w:val="18"/>
              </w:rPr>
            </w:pPr>
            <w:r>
              <w:rPr>
                <w:rFonts w:ascii="华文中宋" w:eastAsia="华文中宋" w:hAnsi="华文中宋" w:cs="Times New Roman" w:hint="eastAsia"/>
                <w:color w:val="000000"/>
                <w:sz w:val="28"/>
              </w:rPr>
              <w:t>刊播日期</w:t>
            </w:r>
          </w:p>
        </w:tc>
        <w:tc>
          <w:tcPr>
            <w:tcW w:w="2416" w:type="dxa"/>
            <w:gridSpan w:val="5"/>
            <w:vAlign w:val="center"/>
          </w:tcPr>
          <w:p w:rsidR="0070285E" w:rsidRDefault="005953B2" w:rsidP="00FE6920">
            <w:pPr>
              <w:spacing w:line="380" w:lineRule="exact"/>
              <w:rPr>
                <w:rFonts w:ascii="仿宋" w:eastAsia="仿宋" w:hAnsi="仿宋" w:cs="仿宋"/>
                <w:color w:val="000000"/>
                <w:sz w:val="22"/>
                <w:szCs w:val="18"/>
              </w:rPr>
            </w:pPr>
            <w:r w:rsidRPr="00FE6920">
              <w:rPr>
                <w:rFonts w:ascii="仿宋" w:eastAsia="仿宋" w:hAnsi="仿宋" w:cs="仿宋" w:hint="eastAsia"/>
                <w:color w:val="000000"/>
                <w:sz w:val="28"/>
                <w:szCs w:val="28"/>
              </w:rPr>
              <w:t>2024年10月10日</w:t>
            </w:r>
          </w:p>
        </w:tc>
        <w:tc>
          <w:tcPr>
            <w:tcW w:w="875" w:type="dxa"/>
            <w:gridSpan w:val="2"/>
            <w:vAlign w:val="center"/>
          </w:tcPr>
          <w:p w:rsidR="0070285E" w:rsidRDefault="005953B2">
            <w:pPr>
              <w:spacing w:line="38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刊播</w:t>
            </w:r>
          </w:p>
          <w:p w:rsidR="0070285E" w:rsidRDefault="005953B2">
            <w:pPr>
              <w:spacing w:line="240" w:lineRule="exact"/>
              <w:jc w:val="center"/>
              <w:rPr>
                <w:rFonts w:ascii="仿宋" w:eastAsia="仿宋" w:hAnsi="仿宋" w:cs="仿宋"/>
                <w:color w:val="000000"/>
                <w:sz w:val="22"/>
                <w:szCs w:val="18"/>
              </w:rPr>
            </w:pPr>
            <w:r>
              <w:rPr>
                <w:rFonts w:ascii="华文中宋" w:eastAsia="华文中宋" w:hAnsi="华文中宋" w:cs="Times New Roman" w:hint="eastAsia"/>
                <w:color w:val="000000"/>
                <w:sz w:val="28"/>
              </w:rPr>
              <w:t>周期</w:t>
            </w:r>
          </w:p>
        </w:tc>
        <w:tc>
          <w:tcPr>
            <w:tcW w:w="1430" w:type="dxa"/>
            <w:gridSpan w:val="2"/>
            <w:vAlign w:val="center"/>
          </w:tcPr>
          <w:p w:rsidR="0070285E" w:rsidRDefault="0070285E">
            <w:pPr>
              <w:spacing w:line="240" w:lineRule="exact"/>
              <w:rPr>
                <w:rFonts w:ascii="仿宋" w:eastAsia="仿宋" w:hAnsi="仿宋" w:cs="仿宋"/>
                <w:color w:val="000000"/>
                <w:sz w:val="22"/>
                <w:szCs w:val="18"/>
              </w:rPr>
            </w:pPr>
          </w:p>
        </w:tc>
      </w:tr>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新媒体</w:t>
            </w:r>
          </w:p>
          <w:p w:rsidR="0070285E" w:rsidRDefault="005953B2">
            <w:pPr>
              <w:spacing w:line="320" w:lineRule="exact"/>
              <w:jc w:val="center"/>
              <w:rPr>
                <w:rFonts w:ascii="仿宋_GB2312" w:eastAsia="仿宋_GB2312" w:hAnsi="仿宋" w:cs="Times New Roman"/>
                <w:color w:val="000000"/>
                <w:sz w:val="32"/>
                <w:szCs w:val="21"/>
              </w:rPr>
            </w:pPr>
            <w:r>
              <w:rPr>
                <w:rFonts w:ascii="华文中宋" w:eastAsia="华文中宋" w:hAnsi="华文中宋" w:cs="Times New Roman" w:hint="eastAsia"/>
                <w:color w:val="000000"/>
                <w:sz w:val="28"/>
              </w:rPr>
              <w:t>作品网址</w:t>
            </w:r>
          </w:p>
        </w:tc>
        <w:tc>
          <w:tcPr>
            <w:tcW w:w="4903" w:type="dxa"/>
            <w:gridSpan w:val="10"/>
            <w:vAlign w:val="center"/>
          </w:tcPr>
          <w:p w:rsidR="0070285E" w:rsidRDefault="005953B2">
            <w:pPr>
              <w:spacing w:line="260" w:lineRule="exact"/>
              <w:rPr>
                <w:rFonts w:ascii="Calibri" w:eastAsia="宋体" w:hAnsi="Calibri" w:cs="Times New Roman"/>
                <w:lang w:bidi="ar"/>
              </w:rPr>
            </w:pPr>
            <w:r>
              <w:rPr>
                <w:rFonts w:ascii="Calibri" w:eastAsia="宋体" w:hAnsi="Calibri" w:cs="Times New Roman" w:hint="eastAsia"/>
                <w:lang w:bidi="ar"/>
              </w:rPr>
              <w:t>中文版：</w:t>
            </w:r>
          </w:p>
          <w:p w:rsidR="0070285E" w:rsidRDefault="00EF72C0">
            <w:pPr>
              <w:spacing w:line="260" w:lineRule="exact"/>
              <w:rPr>
                <w:rFonts w:ascii="Calibri" w:eastAsia="宋体" w:hAnsi="Calibri" w:cs="Times New Roman"/>
                <w:lang w:bidi="ar"/>
              </w:rPr>
            </w:pPr>
            <w:hyperlink r:id="rId7" w:history="1">
              <w:r w:rsidR="005953B2">
                <w:rPr>
                  <w:rStyle w:val="a9"/>
                  <w:rFonts w:ascii="Calibri" w:eastAsia="宋体" w:hAnsi="Calibri" w:cs="Times New Roman"/>
                  <w:color w:val="auto"/>
                  <w:u w:val="none"/>
                  <w:lang w:bidi="ar"/>
                </w:rPr>
                <w:t>https://www.chinanews.com.cn/shipin/cns/2024/10-10/news1001990.shtml</w:t>
              </w:r>
            </w:hyperlink>
          </w:p>
          <w:p w:rsidR="0070285E" w:rsidRDefault="005953B2">
            <w:pPr>
              <w:spacing w:line="260" w:lineRule="exact"/>
              <w:rPr>
                <w:rFonts w:ascii="Calibri" w:eastAsia="宋体" w:hAnsi="Calibri" w:cs="Times New Roman"/>
                <w:lang w:bidi="ar"/>
              </w:rPr>
            </w:pPr>
            <w:r>
              <w:rPr>
                <w:rFonts w:ascii="Calibri" w:eastAsia="宋体" w:hAnsi="Calibri" w:cs="Times New Roman" w:hint="eastAsia"/>
                <w:lang w:bidi="ar"/>
              </w:rPr>
              <w:t>中文版二维码：</w:t>
            </w:r>
          </w:p>
          <w:p w:rsidR="0070285E" w:rsidRDefault="005953B2">
            <w:pPr>
              <w:rPr>
                <w:rFonts w:ascii="Calibri" w:eastAsia="宋体" w:hAnsi="Calibri" w:cs="Times New Roman"/>
                <w:lang w:bidi="ar"/>
              </w:rPr>
            </w:pPr>
            <w:r>
              <w:rPr>
                <w:rFonts w:ascii="Calibri" w:eastAsia="宋体" w:hAnsi="Calibri" w:cs="Times New Roman"/>
                <w:noProof/>
              </w:rPr>
              <w:drawing>
                <wp:inline distT="0" distB="0" distL="114300" distR="114300">
                  <wp:extent cx="1034415" cy="1034415"/>
                  <wp:effectExtent l="0" t="0" r="13335" b="13335"/>
                  <wp:docPr id="1" name="图片 1" descr="图片_0880806010819ba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0880806010819ba107"/>
                          <pic:cNvPicPr>
                            <a:picLocks noChangeAspect="1"/>
                          </pic:cNvPicPr>
                        </pic:nvPicPr>
                        <pic:blipFill>
                          <a:blip r:embed="rId8"/>
                          <a:stretch>
                            <a:fillRect/>
                          </a:stretch>
                        </pic:blipFill>
                        <pic:spPr>
                          <a:xfrm>
                            <a:off x="0" y="0"/>
                            <a:ext cx="1034415" cy="1034415"/>
                          </a:xfrm>
                          <a:prstGeom prst="rect">
                            <a:avLst/>
                          </a:prstGeom>
                        </pic:spPr>
                      </pic:pic>
                    </a:graphicData>
                  </a:graphic>
                </wp:inline>
              </w:drawing>
            </w:r>
          </w:p>
          <w:p w:rsidR="0070285E" w:rsidRDefault="005953B2">
            <w:pPr>
              <w:spacing w:line="260" w:lineRule="exact"/>
              <w:rPr>
                <w:rFonts w:ascii="Calibri" w:eastAsia="宋体" w:hAnsi="Calibri" w:cs="Times New Roman"/>
                <w:lang w:bidi="ar"/>
              </w:rPr>
            </w:pPr>
            <w:r>
              <w:rPr>
                <w:rFonts w:ascii="Calibri" w:eastAsia="宋体" w:hAnsi="Calibri" w:cs="Times New Roman" w:hint="eastAsia"/>
                <w:lang w:bidi="ar"/>
              </w:rPr>
              <w:t>英文版：</w:t>
            </w:r>
          </w:p>
          <w:p w:rsidR="0070285E" w:rsidRDefault="00EF72C0">
            <w:pPr>
              <w:spacing w:line="260" w:lineRule="exact"/>
              <w:rPr>
                <w:rStyle w:val="a9"/>
                <w:rFonts w:ascii="Calibri" w:eastAsia="宋体" w:hAnsi="Calibri" w:cs="Times New Roman"/>
                <w:color w:val="auto"/>
                <w:u w:val="none"/>
                <w:lang w:bidi="ar"/>
              </w:rPr>
            </w:pPr>
            <w:hyperlink r:id="rId9" w:history="1">
              <w:r w:rsidR="005953B2">
                <w:rPr>
                  <w:rStyle w:val="a9"/>
                  <w:rFonts w:ascii="Calibri" w:eastAsia="宋体" w:hAnsi="Calibri" w:cs="Times New Roman" w:hint="eastAsia"/>
                  <w:color w:val="auto"/>
                  <w:u w:val="none"/>
                  <w:lang w:bidi="ar"/>
                </w:rPr>
                <w:t>https://apnews.com/press-release/media-outreach/china-tibet-gender-5e92bb73681c07e48fc5eb18bb77f60a</w:t>
              </w:r>
            </w:hyperlink>
          </w:p>
          <w:p w:rsidR="0070285E" w:rsidRDefault="005953B2">
            <w:pPr>
              <w:spacing w:line="260" w:lineRule="exact"/>
              <w:rPr>
                <w:rFonts w:ascii="Calibri" w:eastAsia="宋体" w:hAnsi="Calibri" w:cs="Times New Roman"/>
                <w:lang w:bidi="ar"/>
              </w:rPr>
            </w:pPr>
            <w:r>
              <w:rPr>
                <w:rFonts w:ascii="Calibri" w:eastAsia="宋体" w:hAnsi="Calibri" w:cs="Times New Roman" w:hint="eastAsia"/>
                <w:lang w:bidi="ar"/>
              </w:rPr>
              <w:t>英文版二维码：</w:t>
            </w:r>
          </w:p>
          <w:p w:rsidR="0070285E" w:rsidRDefault="005953B2">
            <w:pPr>
              <w:rPr>
                <w:rFonts w:ascii="Calibri" w:eastAsia="宋体" w:hAnsi="Calibri" w:cs="Times New Roman"/>
                <w:lang w:bidi="ar"/>
              </w:rPr>
            </w:pPr>
            <w:r>
              <w:rPr>
                <w:rFonts w:ascii="Calibri" w:eastAsia="宋体" w:hAnsi="Calibri" w:cs="Times New Roman"/>
                <w:noProof/>
              </w:rPr>
              <w:drawing>
                <wp:inline distT="0" distB="0" distL="114300" distR="114300">
                  <wp:extent cx="1086485" cy="1086485"/>
                  <wp:effectExtent l="0" t="0" r="18415" b="18415"/>
                  <wp:docPr id="2" name="图片 2" descr="英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英文"/>
                          <pic:cNvPicPr>
                            <a:picLocks noChangeAspect="1"/>
                          </pic:cNvPicPr>
                        </pic:nvPicPr>
                        <pic:blipFill>
                          <a:blip r:embed="rId10"/>
                          <a:stretch>
                            <a:fillRect/>
                          </a:stretch>
                        </pic:blipFill>
                        <pic:spPr>
                          <a:xfrm>
                            <a:off x="0" y="0"/>
                            <a:ext cx="1086485" cy="1086485"/>
                          </a:xfrm>
                          <a:prstGeom prst="rect">
                            <a:avLst/>
                          </a:prstGeom>
                        </pic:spPr>
                      </pic:pic>
                    </a:graphicData>
                  </a:graphic>
                </wp:inline>
              </w:drawing>
            </w:r>
          </w:p>
          <w:p w:rsidR="0070285E" w:rsidRDefault="0070285E">
            <w:pPr>
              <w:spacing w:line="260" w:lineRule="exact"/>
              <w:rPr>
                <w:rFonts w:ascii="Calibri" w:eastAsia="宋体" w:hAnsi="Calibri" w:cs="Times New Roman"/>
                <w:lang w:bidi="ar"/>
              </w:rPr>
            </w:pPr>
          </w:p>
        </w:tc>
        <w:tc>
          <w:tcPr>
            <w:tcW w:w="1861" w:type="dxa"/>
            <w:gridSpan w:val="4"/>
            <w:vAlign w:val="center"/>
          </w:tcPr>
          <w:p w:rsidR="0070285E" w:rsidRDefault="005953B2">
            <w:pPr>
              <w:spacing w:line="320" w:lineRule="exact"/>
              <w:jc w:val="center"/>
              <w:rPr>
                <w:rFonts w:ascii="华文中宋" w:eastAsia="华文中宋" w:hAnsi="华文中宋" w:cs="Times New Roman"/>
                <w:color w:val="000000"/>
                <w:sz w:val="24"/>
                <w:szCs w:val="21"/>
              </w:rPr>
            </w:pPr>
            <w:r>
              <w:rPr>
                <w:rFonts w:ascii="华文中宋" w:eastAsia="华文中宋" w:hAnsi="华文中宋" w:cs="Times New Roman" w:hint="eastAsia"/>
                <w:color w:val="000000"/>
                <w:sz w:val="24"/>
                <w:szCs w:val="21"/>
              </w:rPr>
              <w:t>是否为</w:t>
            </w:r>
          </w:p>
          <w:p w:rsidR="0070285E" w:rsidRDefault="005953B2">
            <w:pPr>
              <w:spacing w:line="320" w:lineRule="exact"/>
              <w:jc w:val="center"/>
              <w:rPr>
                <w:rFonts w:ascii="华文中宋" w:eastAsia="华文中宋" w:hAnsi="华文中宋" w:cs="Times New Roman"/>
                <w:color w:val="000000"/>
                <w:sz w:val="24"/>
                <w:szCs w:val="21"/>
              </w:rPr>
            </w:pPr>
            <w:r>
              <w:rPr>
                <w:rFonts w:ascii="华文中宋" w:eastAsia="华文中宋" w:hAnsi="华文中宋" w:cs="Times New Roman" w:hint="eastAsia"/>
                <w:color w:val="000000"/>
                <w:sz w:val="24"/>
                <w:szCs w:val="21"/>
              </w:rPr>
              <w:t>“三好作品”</w:t>
            </w:r>
          </w:p>
        </w:tc>
        <w:tc>
          <w:tcPr>
            <w:tcW w:w="1430" w:type="dxa"/>
            <w:gridSpan w:val="2"/>
            <w:vAlign w:val="center"/>
          </w:tcPr>
          <w:p w:rsidR="0070285E" w:rsidRDefault="005953B2" w:rsidP="00DA43EA">
            <w:pPr>
              <w:spacing w:line="380" w:lineRule="exact"/>
              <w:ind w:firstLineChars="200" w:firstLine="560"/>
              <w:rPr>
                <w:rFonts w:ascii="华文中宋" w:eastAsia="华文中宋" w:hAnsi="华文中宋" w:cs="Times New Roman"/>
                <w:color w:val="000000"/>
                <w:sz w:val="28"/>
              </w:rPr>
            </w:pPr>
            <w:r w:rsidRPr="00DA43EA">
              <w:rPr>
                <w:rFonts w:ascii="仿宋" w:eastAsia="仿宋" w:hAnsi="仿宋" w:cs="仿宋" w:hint="eastAsia"/>
                <w:color w:val="000000"/>
                <w:sz w:val="28"/>
                <w:szCs w:val="28"/>
              </w:rPr>
              <w:t>否</w:t>
            </w:r>
          </w:p>
        </w:tc>
      </w:tr>
      <w:tr w:rsidR="0070285E" w:rsidTr="004512BF">
        <w:trPr>
          <w:trHeight w:val="2130"/>
        </w:trPr>
        <w:tc>
          <w:tcPr>
            <w:tcW w:w="906" w:type="dxa"/>
            <w:vAlign w:val="center"/>
          </w:tcPr>
          <w:p w:rsidR="0070285E" w:rsidRDefault="005953B2">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lastRenderedPageBreak/>
              <w:t xml:space="preserve">  ︵</w:t>
            </w:r>
          </w:p>
          <w:p w:rsidR="0070285E" w:rsidRDefault="005953B2">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采作</w:t>
            </w:r>
          </w:p>
          <w:p w:rsidR="0070285E" w:rsidRDefault="005953B2">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编品</w:t>
            </w:r>
          </w:p>
          <w:p w:rsidR="0070285E" w:rsidRDefault="005953B2">
            <w:pPr>
              <w:spacing w:line="320" w:lineRule="exact"/>
              <w:jc w:val="center"/>
              <w:rPr>
                <w:rFonts w:ascii="华文中宋" w:eastAsia="华文中宋" w:hAnsi="华文中宋" w:cs="华文中宋"/>
                <w:color w:val="000000"/>
                <w:sz w:val="28"/>
              </w:rPr>
            </w:pPr>
            <w:r>
              <w:rPr>
                <w:rFonts w:ascii="华文中宋" w:eastAsia="华文中宋" w:hAnsi="华文中宋" w:cs="华文中宋" w:hint="eastAsia"/>
                <w:color w:val="000000"/>
                <w:sz w:val="28"/>
                <w:lang w:bidi="ar"/>
              </w:rPr>
              <w:t>过简</w:t>
            </w:r>
          </w:p>
          <w:p w:rsidR="0070285E" w:rsidRDefault="005953B2">
            <w:pPr>
              <w:spacing w:line="320" w:lineRule="exact"/>
              <w:jc w:val="center"/>
              <w:rPr>
                <w:rFonts w:ascii="华文中宋" w:eastAsia="华文中宋" w:hAnsi="华文中宋" w:cs="华文中宋"/>
                <w:color w:val="000000"/>
                <w:sz w:val="28"/>
                <w:lang w:bidi="ar"/>
              </w:rPr>
            </w:pPr>
            <w:r>
              <w:rPr>
                <w:rFonts w:ascii="华文中宋" w:eastAsia="华文中宋" w:hAnsi="华文中宋" w:cs="华文中宋" w:hint="eastAsia"/>
                <w:color w:val="000000"/>
                <w:sz w:val="28"/>
                <w:lang w:bidi="ar"/>
              </w:rPr>
              <w:t>程</w:t>
            </w:r>
            <w:proofErr w:type="gramStart"/>
            <w:r>
              <w:rPr>
                <w:rFonts w:ascii="华文中宋" w:eastAsia="华文中宋" w:hAnsi="华文中宋" w:cs="华文中宋" w:hint="eastAsia"/>
                <w:color w:val="000000"/>
                <w:sz w:val="28"/>
                <w:lang w:bidi="ar"/>
              </w:rPr>
              <w:t>介</w:t>
            </w:r>
            <w:proofErr w:type="gramEnd"/>
          </w:p>
          <w:p w:rsidR="0070285E" w:rsidRDefault="005953B2">
            <w:pPr>
              <w:spacing w:line="320" w:lineRule="exact"/>
              <w:jc w:val="center"/>
              <w:rPr>
                <w:rFonts w:ascii="Calibri" w:eastAsia="仿宋_GB2312" w:hAnsi="Calibri" w:cs="Times New Roman"/>
                <w:sz w:val="32"/>
              </w:rPr>
            </w:pPr>
            <w:r>
              <w:rPr>
                <w:rFonts w:ascii="华文中宋" w:eastAsia="华文中宋" w:hAnsi="华文中宋" w:cs="华文中宋" w:hint="eastAsia"/>
                <w:color w:val="000000"/>
                <w:sz w:val="28"/>
                <w:lang w:bidi="ar"/>
              </w:rPr>
              <w:t xml:space="preserve">  </w:t>
            </w:r>
            <w:r>
              <w:rPr>
                <w:rFonts w:ascii="华文中宋" w:eastAsia="华文中宋" w:hAnsi="华文中宋" w:cs="Times New Roman" w:hint="eastAsia"/>
                <w:color w:val="000000"/>
                <w:sz w:val="28"/>
                <w:lang w:bidi="ar"/>
              </w:rPr>
              <w:t>︶</w:t>
            </w:r>
          </w:p>
        </w:tc>
        <w:tc>
          <w:tcPr>
            <w:tcW w:w="8818" w:type="dxa"/>
            <w:gridSpan w:val="17"/>
            <w:vAlign w:val="center"/>
          </w:tcPr>
          <w:p w:rsidR="0070285E" w:rsidRPr="004512BF" w:rsidRDefault="005953B2" w:rsidP="004512BF">
            <w:pPr>
              <w:spacing w:line="360" w:lineRule="exact"/>
              <w:ind w:firstLineChars="200" w:firstLine="560"/>
              <w:rPr>
                <w:rFonts w:ascii="仿宋" w:eastAsia="仿宋" w:hAnsi="仿宋" w:cs="仿宋"/>
                <w:color w:val="000000"/>
                <w:sz w:val="28"/>
                <w:szCs w:val="28"/>
                <w:lang w:eastAsia="zh-Hans"/>
              </w:rPr>
            </w:pPr>
            <w:r w:rsidRPr="004512BF">
              <w:rPr>
                <w:rFonts w:ascii="仿宋" w:eastAsia="仿宋" w:hAnsi="仿宋" w:cs="仿宋" w:hint="eastAsia"/>
                <w:color w:val="000000"/>
                <w:sz w:val="28"/>
                <w:szCs w:val="28"/>
                <w:lang w:eastAsia="zh-Hans"/>
              </w:rPr>
              <w:t>该作品以中国空军首位藏族女飞行员格桑白珍的成长历程为叙事载</w:t>
            </w:r>
            <w:r w:rsidR="007E61FF">
              <w:rPr>
                <w:rFonts w:ascii="仿宋" w:eastAsia="仿宋" w:hAnsi="仿宋" w:cs="仿宋" w:hint="eastAsia"/>
                <w:color w:val="000000"/>
                <w:sz w:val="28"/>
                <w:szCs w:val="28"/>
                <w:lang w:eastAsia="zh-Hans"/>
              </w:rPr>
              <w:t>体，通过纪实性影像语言生动诠释了新时代西藏人权事业的历史性成就</w:t>
            </w:r>
            <w:r w:rsidR="007E61FF">
              <w:rPr>
                <w:rFonts w:ascii="仿宋" w:eastAsia="仿宋" w:hAnsi="仿宋" w:cs="仿宋" w:hint="eastAsia"/>
                <w:color w:val="000000"/>
                <w:sz w:val="28"/>
                <w:szCs w:val="28"/>
              </w:rPr>
              <w:t>，</w:t>
            </w:r>
            <w:r w:rsidR="00482857">
              <w:rPr>
                <w:rFonts w:ascii="仿宋" w:eastAsia="仿宋" w:hAnsi="仿宋" w:cs="仿宋" w:hint="eastAsia"/>
                <w:color w:val="000000"/>
                <w:sz w:val="28"/>
                <w:szCs w:val="28"/>
                <w:lang w:eastAsia="zh-Hans"/>
              </w:rPr>
              <w:t>成为展现中国少数民族发展的</w:t>
            </w:r>
            <w:r w:rsidR="00482857">
              <w:rPr>
                <w:rFonts w:ascii="仿宋" w:eastAsia="仿宋" w:hAnsi="仿宋" w:cs="仿宋" w:hint="eastAsia"/>
                <w:color w:val="000000"/>
                <w:sz w:val="28"/>
                <w:szCs w:val="28"/>
              </w:rPr>
              <w:t>代表</w:t>
            </w:r>
            <w:r w:rsidR="005B5AFB" w:rsidRPr="004512BF">
              <w:rPr>
                <w:rFonts w:ascii="仿宋" w:eastAsia="仿宋" w:hAnsi="仿宋" w:cs="仿宋" w:hint="eastAsia"/>
                <w:color w:val="000000"/>
                <w:sz w:val="28"/>
                <w:szCs w:val="28"/>
                <w:lang w:eastAsia="zh-Hans"/>
              </w:rPr>
              <w:t>性案例</w:t>
            </w:r>
            <w:r w:rsidR="005B5AFB">
              <w:rPr>
                <w:rFonts w:ascii="仿宋" w:eastAsia="仿宋" w:hAnsi="仿宋" w:cs="仿宋" w:hint="eastAsia"/>
                <w:color w:val="000000"/>
                <w:sz w:val="28"/>
                <w:szCs w:val="28"/>
              </w:rPr>
              <w:t>。</w:t>
            </w:r>
            <w:r w:rsidRPr="004512BF">
              <w:rPr>
                <w:rFonts w:ascii="仿宋" w:eastAsia="仿宋" w:hAnsi="仿宋" w:cs="仿宋" w:hint="eastAsia"/>
                <w:color w:val="000000"/>
                <w:sz w:val="28"/>
                <w:szCs w:val="28"/>
                <w:lang w:eastAsia="zh-Hans"/>
              </w:rPr>
              <w:t>在202</w:t>
            </w:r>
            <w:r w:rsidRPr="004512BF">
              <w:rPr>
                <w:rFonts w:ascii="仿宋" w:eastAsia="仿宋" w:hAnsi="仿宋" w:cs="仿宋" w:hint="eastAsia"/>
                <w:color w:val="000000"/>
                <w:sz w:val="28"/>
                <w:szCs w:val="28"/>
              </w:rPr>
              <w:t>5</w:t>
            </w:r>
            <w:r w:rsidRPr="004512BF">
              <w:rPr>
                <w:rFonts w:ascii="仿宋" w:eastAsia="仿宋" w:hAnsi="仿宋" w:cs="仿宋" w:hint="eastAsia"/>
                <w:color w:val="000000"/>
                <w:sz w:val="28"/>
                <w:szCs w:val="28"/>
                <w:lang w:eastAsia="zh-Hans"/>
              </w:rPr>
              <w:t>年《新时代西藏人权事业的发展与进步》白皮书发布会上，</w:t>
            </w:r>
            <w:r w:rsidR="005B5AFB">
              <w:rPr>
                <w:rFonts w:ascii="仿宋" w:eastAsia="仿宋" w:hAnsi="仿宋" w:cs="仿宋"/>
                <w:color w:val="000000"/>
                <w:sz w:val="28"/>
                <w:szCs w:val="28"/>
                <w:lang w:eastAsia="zh-Hans"/>
              </w:rPr>
              <w:t>国新</w:t>
            </w:r>
            <w:r w:rsidRPr="004512BF">
              <w:rPr>
                <w:rFonts w:ascii="仿宋" w:eastAsia="仿宋" w:hAnsi="仿宋" w:cs="仿宋"/>
                <w:color w:val="000000"/>
                <w:sz w:val="28"/>
                <w:szCs w:val="28"/>
                <w:lang w:eastAsia="zh-Hans"/>
              </w:rPr>
              <w:t>办</w:t>
            </w:r>
            <w:r w:rsidR="005B5AFB">
              <w:rPr>
                <w:rFonts w:ascii="仿宋" w:eastAsia="仿宋" w:hAnsi="仿宋" w:cs="仿宋"/>
                <w:color w:val="000000"/>
                <w:sz w:val="28"/>
                <w:szCs w:val="28"/>
                <w:lang w:eastAsia="zh-Hans"/>
              </w:rPr>
              <w:t>发言人</w:t>
            </w:r>
            <w:r w:rsidR="002A3BE6">
              <w:rPr>
                <w:rFonts w:ascii="仿宋" w:eastAsia="仿宋" w:hAnsi="仿宋" w:cs="仿宋" w:hint="eastAsia"/>
                <w:color w:val="000000"/>
                <w:sz w:val="28"/>
                <w:szCs w:val="28"/>
              </w:rPr>
              <w:t>强调，</w:t>
            </w:r>
            <w:bookmarkStart w:id="0" w:name="_GoBack"/>
            <w:bookmarkEnd w:id="0"/>
            <w:r w:rsidRPr="004512BF">
              <w:rPr>
                <w:rFonts w:ascii="仿宋" w:eastAsia="仿宋" w:hAnsi="仿宋" w:cs="仿宋" w:hint="eastAsia"/>
                <w:color w:val="000000"/>
                <w:sz w:val="28"/>
                <w:szCs w:val="28"/>
                <w:lang w:eastAsia="zh-Hans"/>
              </w:rPr>
              <w:t>格桑白珍的典型意义——"这在旧西藏是完全不敢想象的"。</w:t>
            </w:r>
          </w:p>
          <w:p w:rsidR="0070285E" w:rsidRDefault="005953B2" w:rsidP="00FF1A5F">
            <w:pPr>
              <w:spacing w:line="360" w:lineRule="exact"/>
              <w:ind w:firstLineChars="200" w:firstLine="560"/>
              <w:rPr>
                <w:rFonts w:ascii="仿宋" w:eastAsia="仿宋" w:hAnsi="仿宋" w:cs="Times New Roman"/>
                <w:color w:val="000000"/>
                <w:w w:val="95"/>
                <w:sz w:val="32"/>
                <w:szCs w:val="21"/>
              </w:rPr>
            </w:pPr>
            <w:r w:rsidRPr="004512BF">
              <w:rPr>
                <w:rFonts w:ascii="仿宋" w:eastAsia="仿宋" w:hAnsi="仿宋" w:cs="仿宋" w:hint="eastAsia"/>
                <w:color w:val="000000"/>
                <w:sz w:val="28"/>
                <w:szCs w:val="28"/>
              </w:rPr>
              <w:t>本片</w:t>
            </w:r>
            <w:r w:rsidR="002B2BE7">
              <w:rPr>
                <w:rFonts w:ascii="仿宋" w:eastAsia="仿宋" w:hAnsi="仿宋" w:cs="仿宋" w:hint="eastAsia"/>
                <w:color w:val="000000"/>
                <w:sz w:val="28"/>
                <w:szCs w:val="28"/>
              </w:rPr>
              <w:t>力求突破对民族地区的刻板印象，</w:t>
            </w:r>
            <w:r w:rsidRPr="004512BF">
              <w:rPr>
                <w:rFonts w:ascii="仿宋" w:eastAsia="仿宋" w:hAnsi="仿宋" w:cs="仿宋" w:hint="eastAsia"/>
                <w:color w:val="000000"/>
                <w:sz w:val="28"/>
                <w:szCs w:val="28"/>
              </w:rPr>
              <w:t>以其独特的视角和细腻的镜头，展现了</w:t>
            </w:r>
            <w:r w:rsidR="00FF1A5F" w:rsidRPr="004512BF">
              <w:rPr>
                <w:rFonts w:ascii="仿宋" w:eastAsia="仿宋" w:hAnsi="仿宋" w:cs="仿宋" w:hint="eastAsia"/>
                <w:color w:val="000000"/>
                <w:sz w:val="28"/>
                <w:szCs w:val="28"/>
              </w:rPr>
              <w:t>新时代</w:t>
            </w:r>
            <w:r w:rsidRPr="004512BF">
              <w:rPr>
                <w:rFonts w:ascii="仿宋" w:eastAsia="仿宋" w:hAnsi="仿宋" w:cs="仿宋" w:hint="eastAsia"/>
                <w:color w:val="000000"/>
                <w:sz w:val="28"/>
                <w:szCs w:val="28"/>
              </w:rPr>
              <w:t>少数民族青年</w:t>
            </w:r>
            <w:r w:rsidRPr="004512BF">
              <w:rPr>
                <w:rFonts w:ascii="仿宋" w:eastAsia="仿宋" w:hAnsi="仿宋" w:cs="仿宋"/>
                <w:color w:val="000000"/>
                <w:sz w:val="28"/>
                <w:szCs w:val="28"/>
              </w:rPr>
              <w:t>的新担当、新作为</w:t>
            </w:r>
            <w:r w:rsidRPr="004512BF">
              <w:rPr>
                <w:rFonts w:ascii="仿宋" w:eastAsia="仿宋" w:hAnsi="仿宋" w:cs="仿宋" w:hint="eastAsia"/>
                <w:color w:val="000000"/>
                <w:sz w:val="28"/>
                <w:szCs w:val="28"/>
              </w:rPr>
              <w:t>、新风貌。</w:t>
            </w:r>
            <w:r w:rsidRPr="004512BF">
              <w:rPr>
                <w:rFonts w:ascii="仿宋" w:eastAsia="仿宋" w:hAnsi="仿宋" w:cs="仿宋" w:hint="eastAsia"/>
                <w:color w:val="000000"/>
                <w:sz w:val="28"/>
                <w:szCs w:val="28"/>
                <w:lang w:eastAsia="zh-Hans"/>
              </w:rPr>
              <w:t>采用</w:t>
            </w:r>
            <w:r w:rsidR="002B2BE7">
              <w:rPr>
                <w:rFonts w:ascii="仿宋" w:eastAsia="仿宋" w:hAnsi="仿宋" w:cs="仿宋" w:hint="eastAsia"/>
                <w:color w:val="000000"/>
                <w:sz w:val="28"/>
                <w:szCs w:val="28"/>
              </w:rPr>
              <w:t>“</w:t>
            </w:r>
            <w:r w:rsidRPr="004512BF">
              <w:rPr>
                <w:rFonts w:ascii="仿宋" w:eastAsia="仿宋" w:hAnsi="仿宋" w:cs="仿宋" w:hint="eastAsia"/>
                <w:color w:val="000000"/>
                <w:sz w:val="28"/>
                <w:szCs w:val="28"/>
                <w:lang w:eastAsia="zh-Hans"/>
              </w:rPr>
              <w:t>个体命运-国家发展</w:t>
            </w:r>
            <w:r w:rsidR="002B2BE7">
              <w:rPr>
                <w:rFonts w:ascii="仿宋" w:eastAsia="仿宋" w:hAnsi="仿宋" w:cs="仿宋" w:hint="eastAsia"/>
                <w:color w:val="000000"/>
                <w:sz w:val="28"/>
                <w:szCs w:val="28"/>
              </w:rPr>
              <w:t>”</w:t>
            </w:r>
            <w:r w:rsidRPr="004512BF">
              <w:rPr>
                <w:rFonts w:ascii="仿宋" w:eastAsia="仿宋" w:hAnsi="仿宋" w:cs="仿宋" w:hint="eastAsia"/>
                <w:color w:val="000000"/>
                <w:sz w:val="28"/>
                <w:szCs w:val="28"/>
                <w:lang w:eastAsia="zh-Hans"/>
              </w:rPr>
              <w:t>叙事架构</w:t>
            </w:r>
            <w:r w:rsidRPr="004512BF">
              <w:rPr>
                <w:rFonts w:ascii="仿宋" w:eastAsia="仿宋" w:hAnsi="仿宋" w:cs="仿宋" w:hint="eastAsia"/>
                <w:color w:val="000000"/>
                <w:sz w:val="28"/>
                <w:szCs w:val="28"/>
              </w:rPr>
              <w:t>，通过以自述为主的国际化传播方式，把</w:t>
            </w:r>
            <w:r w:rsidRPr="004512BF">
              <w:rPr>
                <w:rFonts w:ascii="仿宋" w:eastAsia="仿宋" w:hAnsi="仿宋" w:cs="仿宋" w:hint="eastAsia"/>
                <w:color w:val="000000"/>
                <w:sz w:val="28"/>
                <w:szCs w:val="28"/>
                <w:lang w:eastAsia="zh-Hans"/>
              </w:rPr>
              <w:t>个人奋斗</w:t>
            </w:r>
            <w:r w:rsidRPr="004512BF">
              <w:rPr>
                <w:rFonts w:ascii="仿宋" w:eastAsia="仿宋" w:hAnsi="仿宋" w:cs="仿宋" w:hint="eastAsia"/>
                <w:color w:val="000000"/>
                <w:sz w:val="28"/>
                <w:szCs w:val="28"/>
              </w:rPr>
              <w:t>的</w:t>
            </w:r>
            <w:r w:rsidRPr="004512BF">
              <w:rPr>
                <w:rFonts w:ascii="仿宋" w:eastAsia="仿宋" w:hAnsi="仿宋" w:cs="仿宋" w:hint="eastAsia"/>
                <w:color w:val="000000"/>
                <w:sz w:val="28"/>
                <w:szCs w:val="28"/>
                <w:lang w:eastAsia="zh-Hans"/>
              </w:rPr>
              <w:t>叙事主线有机融入</w:t>
            </w:r>
            <w:r w:rsidR="002B2BE7">
              <w:rPr>
                <w:rFonts w:ascii="仿宋" w:eastAsia="仿宋" w:hAnsi="仿宋" w:cs="仿宋" w:hint="eastAsia"/>
                <w:color w:val="000000"/>
                <w:sz w:val="28"/>
                <w:szCs w:val="28"/>
              </w:rPr>
              <w:t>“</w:t>
            </w:r>
            <w:r w:rsidRPr="004512BF">
              <w:rPr>
                <w:rFonts w:ascii="仿宋" w:eastAsia="仿宋" w:hAnsi="仿宋" w:cs="仿宋" w:hint="eastAsia"/>
                <w:color w:val="000000"/>
                <w:sz w:val="28"/>
                <w:szCs w:val="28"/>
                <w:lang w:eastAsia="zh-Hans"/>
              </w:rPr>
              <w:t>中华民族共同体建设</w:t>
            </w:r>
            <w:r w:rsidR="002B2BE7">
              <w:rPr>
                <w:rFonts w:ascii="仿宋" w:eastAsia="仿宋" w:hAnsi="仿宋" w:cs="仿宋" w:hint="eastAsia"/>
                <w:color w:val="000000"/>
                <w:sz w:val="28"/>
                <w:szCs w:val="28"/>
              </w:rPr>
              <w:t>”</w:t>
            </w:r>
            <w:r w:rsidRPr="004512BF">
              <w:rPr>
                <w:rFonts w:ascii="仿宋" w:eastAsia="仿宋" w:hAnsi="仿宋" w:cs="仿宋" w:hint="eastAsia"/>
                <w:color w:val="000000"/>
                <w:sz w:val="28"/>
                <w:szCs w:val="28"/>
                <w:lang w:eastAsia="zh-Hans"/>
              </w:rPr>
              <w:t>的时代主题</w:t>
            </w:r>
            <w:r w:rsidR="007E61FF">
              <w:rPr>
                <w:rFonts w:ascii="仿宋" w:eastAsia="仿宋" w:hAnsi="仿宋" w:cs="仿宋" w:hint="eastAsia"/>
                <w:color w:val="000000"/>
                <w:sz w:val="28"/>
                <w:szCs w:val="28"/>
              </w:rPr>
              <w:t>，</w:t>
            </w:r>
            <w:r w:rsidRPr="004512BF">
              <w:rPr>
                <w:rFonts w:ascii="仿宋" w:eastAsia="仿宋" w:hAnsi="仿宋" w:cs="仿宋" w:hint="eastAsia"/>
                <w:color w:val="000000"/>
                <w:sz w:val="28"/>
                <w:szCs w:val="28"/>
              </w:rPr>
              <w:t>向外界展现更真实、立体、全面的中国。</w:t>
            </w:r>
          </w:p>
        </w:tc>
      </w:tr>
      <w:tr w:rsidR="0070285E" w:rsidTr="00D11BFF">
        <w:trPr>
          <w:trHeight w:val="3887"/>
        </w:trPr>
        <w:tc>
          <w:tcPr>
            <w:tcW w:w="906" w:type="dxa"/>
            <w:vAlign w:val="center"/>
          </w:tcPr>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国</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际</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传</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播</w:t>
            </w:r>
          </w:p>
          <w:p w:rsidR="0070285E" w:rsidRDefault="005953B2">
            <w:pPr>
              <w:spacing w:line="320" w:lineRule="exact"/>
              <w:jc w:val="center"/>
              <w:rPr>
                <w:rFonts w:ascii="华文中宋" w:eastAsia="华文中宋" w:hAnsi="华文中宋" w:cs="Times New Roman"/>
                <w:color w:val="000000"/>
                <w:sz w:val="28"/>
              </w:rPr>
            </w:pPr>
            <w:proofErr w:type="gramStart"/>
            <w:r>
              <w:rPr>
                <w:rFonts w:ascii="华文中宋" w:eastAsia="华文中宋" w:hAnsi="华文中宋" w:cs="Times New Roman" w:hint="eastAsia"/>
                <w:color w:val="000000"/>
                <w:sz w:val="28"/>
              </w:rPr>
              <w:t>效</w:t>
            </w:r>
            <w:proofErr w:type="gramEnd"/>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果</w:t>
            </w:r>
          </w:p>
        </w:tc>
        <w:tc>
          <w:tcPr>
            <w:tcW w:w="8818" w:type="dxa"/>
            <w:gridSpan w:val="17"/>
            <w:vAlign w:val="center"/>
          </w:tcPr>
          <w:p w:rsidR="0070285E" w:rsidRDefault="00A32905" w:rsidP="005610CE">
            <w:pPr>
              <w:spacing w:line="360" w:lineRule="exact"/>
              <w:ind w:firstLineChars="200" w:firstLine="560"/>
              <w:rPr>
                <w:rFonts w:ascii="仿宋" w:eastAsia="仿宋" w:hAnsi="仿宋" w:cs="Times New Roman"/>
                <w:color w:val="000000"/>
                <w:sz w:val="32"/>
                <w:szCs w:val="21"/>
              </w:rPr>
            </w:pPr>
            <w:r>
              <w:rPr>
                <w:rFonts w:ascii="仿宋" w:eastAsia="仿宋" w:hAnsi="仿宋" w:cs="仿宋" w:hint="eastAsia"/>
                <w:color w:val="000000"/>
                <w:sz w:val="28"/>
                <w:szCs w:val="28"/>
                <w:lang w:eastAsia="zh-Hans"/>
              </w:rPr>
              <w:t>国际传播方面，作品</w:t>
            </w:r>
            <w:r>
              <w:rPr>
                <w:rFonts w:ascii="仿宋" w:eastAsia="仿宋" w:hAnsi="仿宋" w:cs="仿宋" w:hint="eastAsia"/>
                <w:color w:val="000000"/>
                <w:sz w:val="28"/>
                <w:szCs w:val="28"/>
              </w:rPr>
              <w:t>有</w:t>
            </w:r>
            <w:r w:rsidR="0007275B">
              <w:rPr>
                <w:rFonts w:ascii="仿宋" w:eastAsia="仿宋" w:hAnsi="仿宋" w:cs="仿宋" w:hint="eastAsia"/>
                <w:color w:val="000000"/>
                <w:sz w:val="28"/>
                <w:szCs w:val="28"/>
                <w:lang w:eastAsia="zh-Hans"/>
              </w:rPr>
              <w:t>三大突破：</w:t>
            </w:r>
            <w:r w:rsidR="005953B2" w:rsidRPr="004512BF">
              <w:rPr>
                <w:rFonts w:ascii="仿宋" w:eastAsia="仿宋" w:hAnsi="仿宋" w:cs="仿宋" w:hint="eastAsia"/>
                <w:color w:val="000000"/>
                <w:sz w:val="28"/>
                <w:szCs w:val="28"/>
                <w:lang w:eastAsia="zh-Hans"/>
              </w:rPr>
              <w:t>传</w:t>
            </w:r>
            <w:r w:rsidR="00D11BFF">
              <w:rPr>
                <w:rFonts w:ascii="仿宋" w:eastAsia="仿宋" w:hAnsi="仿宋" w:cs="仿宋" w:hint="eastAsia"/>
                <w:color w:val="000000"/>
                <w:sz w:val="28"/>
                <w:szCs w:val="28"/>
                <w:lang w:eastAsia="zh-Hans"/>
              </w:rPr>
              <w:t>播渠道多元化，通过中新社全球采编网络覆盖英、日</w:t>
            </w:r>
            <w:r w:rsidR="005610CE">
              <w:rPr>
                <w:rFonts w:ascii="仿宋" w:eastAsia="仿宋" w:hAnsi="仿宋" w:cs="仿宋" w:hint="eastAsia"/>
                <w:color w:val="000000"/>
                <w:sz w:val="28"/>
                <w:szCs w:val="28"/>
              </w:rPr>
              <w:t>以及</w:t>
            </w:r>
            <w:r w:rsidR="005610CE">
              <w:rPr>
                <w:rFonts w:ascii="仿宋" w:eastAsia="仿宋" w:hAnsi="仿宋" w:cs="仿宋" w:hint="eastAsia"/>
                <w:color w:val="000000"/>
                <w:sz w:val="28"/>
                <w:szCs w:val="28"/>
                <w:lang w:eastAsia="zh-Hans"/>
              </w:rPr>
              <w:t>藏语等</w:t>
            </w:r>
            <w:r w:rsidR="0007275B">
              <w:rPr>
                <w:rFonts w:ascii="仿宋" w:eastAsia="仿宋" w:hAnsi="仿宋" w:cs="仿宋" w:hint="eastAsia"/>
                <w:color w:val="000000"/>
                <w:sz w:val="28"/>
                <w:szCs w:val="28"/>
                <w:lang w:eastAsia="zh-Hans"/>
              </w:rPr>
              <w:t>受众；</w:t>
            </w:r>
            <w:r w:rsidR="005953B2" w:rsidRPr="004512BF">
              <w:rPr>
                <w:rFonts w:ascii="仿宋" w:eastAsia="仿宋" w:hAnsi="仿宋" w:cs="仿宋" w:hint="eastAsia"/>
                <w:color w:val="000000"/>
                <w:sz w:val="28"/>
                <w:szCs w:val="28"/>
                <w:lang w:eastAsia="zh-Hans"/>
              </w:rPr>
              <w:t>传播数据亮眼，英文版在海外20余个国家和地区500多家主流媒体网站落地，如美</w:t>
            </w:r>
            <w:r w:rsidR="00D11BFF">
              <w:rPr>
                <w:rFonts w:ascii="仿宋" w:eastAsia="仿宋" w:hAnsi="仿宋" w:cs="仿宋" w:hint="eastAsia"/>
                <w:color w:val="000000"/>
                <w:sz w:val="28"/>
                <w:szCs w:val="28"/>
                <w:lang w:eastAsia="zh-Hans"/>
              </w:rPr>
              <w:t>联社、雅虎财经、金融时报、英国太阳报、马来邮报等。海外主流平台</w:t>
            </w:r>
            <w:r w:rsidR="005953B2" w:rsidRPr="004512BF">
              <w:rPr>
                <w:rFonts w:ascii="仿宋" w:eastAsia="仿宋" w:hAnsi="仿宋" w:cs="仿宋" w:hint="eastAsia"/>
                <w:color w:val="000000"/>
                <w:sz w:val="28"/>
                <w:szCs w:val="28"/>
                <w:lang w:eastAsia="zh-Hans"/>
              </w:rPr>
              <w:t>及旗下新媒体平台播放量突破500</w:t>
            </w:r>
            <w:r w:rsidR="0007275B">
              <w:rPr>
                <w:rFonts w:ascii="仿宋" w:eastAsia="仿宋" w:hAnsi="仿宋" w:cs="仿宋" w:hint="eastAsia"/>
                <w:color w:val="000000"/>
                <w:sz w:val="28"/>
                <w:szCs w:val="28"/>
                <w:lang w:eastAsia="zh-Hans"/>
              </w:rPr>
              <w:t>万次；</w:t>
            </w:r>
            <w:r w:rsidR="005953B2" w:rsidRPr="004512BF">
              <w:rPr>
                <w:rFonts w:ascii="仿宋" w:eastAsia="仿宋" w:hAnsi="仿宋" w:cs="仿宋" w:hint="eastAsia"/>
                <w:color w:val="000000"/>
                <w:sz w:val="28"/>
                <w:szCs w:val="28"/>
                <w:lang w:eastAsia="zh-Hans"/>
              </w:rPr>
              <w:t>新传播效果显著，竖屏版总播放量近</w:t>
            </w:r>
            <w:r w:rsidR="00D11BFF">
              <w:rPr>
                <w:rFonts w:ascii="仿宋" w:eastAsia="仿宋" w:hAnsi="仿宋" w:cs="仿宋" w:hint="eastAsia"/>
                <w:color w:val="000000"/>
                <w:sz w:val="28"/>
                <w:szCs w:val="28"/>
              </w:rPr>
              <w:t>千</w:t>
            </w:r>
            <w:r w:rsidR="005953B2" w:rsidRPr="004512BF">
              <w:rPr>
                <w:rFonts w:ascii="仿宋" w:eastAsia="仿宋" w:hAnsi="仿宋" w:cs="仿宋" w:hint="eastAsia"/>
                <w:color w:val="000000"/>
                <w:sz w:val="28"/>
                <w:szCs w:val="28"/>
                <w:lang w:eastAsia="zh-Hans"/>
              </w:rPr>
              <w:t>万次，YouTube、脸书等平台获评</w:t>
            </w:r>
            <w:r w:rsidR="00EF53E1">
              <w:rPr>
                <w:rFonts w:ascii="仿宋" w:eastAsia="仿宋" w:hAnsi="仿宋" w:cs="仿宋" w:hint="eastAsia"/>
                <w:color w:val="000000"/>
                <w:sz w:val="28"/>
                <w:szCs w:val="28"/>
              </w:rPr>
              <w:t>“</w:t>
            </w:r>
            <w:r w:rsidR="005953B2" w:rsidRPr="004512BF">
              <w:rPr>
                <w:rFonts w:ascii="仿宋" w:eastAsia="仿宋" w:hAnsi="仿宋" w:cs="仿宋" w:hint="eastAsia"/>
                <w:color w:val="000000"/>
                <w:sz w:val="28"/>
                <w:szCs w:val="28"/>
                <w:lang w:eastAsia="zh-Hans"/>
              </w:rPr>
              <w:t>中华民族大团结</w:t>
            </w:r>
            <w:r w:rsidR="00EF53E1">
              <w:rPr>
                <w:rFonts w:ascii="仿宋" w:eastAsia="仿宋" w:hAnsi="仿宋" w:cs="仿宋" w:hint="eastAsia"/>
                <w:color w:val="000000"/>
                <w:sz w:val="28"/>
                <w:szCs w:val="28"/>
              </w:rPr>
              <w:t>”</w:t>
            </w:r>
            <w:r w:rsidR="00961A63">
              <w:rPr>
                <w:rFonts w:ascii="仿宋" w:eastAsia="仿宋" w:hAnsi="仿宋" w:cs="仿宋" w:hint="eastAsia"/>
                <w:color w:val="000000"/>
                <w:sz w:val="28"/>
                <w:szCs w:val="28"/>
                <w:lang w:eastAsia="zh-Hans"/>
              </w:rPr>
              <w:t>等</w:t>
            </w:r>
            <w:r w:rsidR="005953B2" w:rsidRPr="004512BF">
              <w:rPr>
                <w:rFonts w:ascii="仿宋" w:eastAsia="仿宋" w:hAnsi="仿宋" w:cs="仿宋" w:hint="eastAsia"/>
                <w:color w:val="000000"/>
                <w:sz w:val="28"/>
                <w:szCs w:val="28"/>
                <w:lang w:eastAsia="zh-Hans"/>
              </w:rPr>
              <w:t>互动，被国际航空</w:t>
            </w:r>
            <w:r w:rsidR="0007275B">
              <w:rPr>
                <w:rFonts w:ascii="仿宋" w:eastAsia="仿宋" w:hAnsi="仿宋" w:cs="仿宋" w:hint="eastAsia"/>
                <w:color w:val="000000"/>
                <w:sz w:val="28"/>
                <w:szCs w:val="28"/>
                <w:lang w:eastAsia="zh-Hans"/>
              </w:rPr>
              <w:t>爱好者社群自发翻译传播，成为展现中国军队现代化和民族平等的</w:t>
            </w:r>
            <w:r w:rsidR="005953B2" w:rsidRPr="004512BF">
              <w:rPr>
                <w:rFonts w:ascii="仿宋" w:eastAsia="仿宋" w:hAnsi="仿宋" w:cs="仿宋" w:hint="eastAsia"/>
                <w:color w:val="000000"/>
                <w:sz w:val="28"/>
                <w:szCs w:val="28"/>
                <w:lang w:eastAsia="zh-Hans"/>
              </w:rPr>
              <w:t>“国家名片”。该作品以具象化的人物故事解构西方涉藏叙事迷雾，用真实影像印证“各民族像石榴籽一样紧紧抱在一起”的共同体理念，在新时代国际传播中兼具政治高度、人文温度与传播锐度。</w:t>
            </w:r>
          </w:p>
        </w:tc>
      </w:tr>
      <w:tr w:rsidR="0070285E" w:rsidTr="004512BF">
        <w:trPr>
          <w:trHeight w:val="611"/>
        </w:trPr>
        <w:tc>
          <w:tcPr>
            <w:tcW w:w="906" w:type="dxa"/>
            <w:vMerge w:val="restart"/>
            <w:vAlign w:val="center"/>
          </w:tcPr>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传</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播</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数</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据</w:t>
            </w:r>
          </w:p>
        </w:tc>
        <w:tc>
          <w:tcPr>
            <w:tcW w:w="1559" w:type="dxa"/>
            <w:gridSpan w:val="2"/>
            <w:vMerge w:val="restart"/>
            <w:vAlign w:val="center"/>
          </w:tcPr>
          <w:p w:rsidR="0070285E" w:rsidRDefault="005953B2">
            <w:pPr>
              <w:jc w:val="center"/>
              <w:rPr>
                <w:rFonts w:ascii="仿宋" w:eastAsia="仿宋" w:hAnsi="仿宋" w:cs="仿宋"/>
                <w:color w:val="000000"/>
                <w:spacing w:val="-10"/>
                <w:sz w:val="24"/>
                <w:szCs w:val="18"/>
              </w:rPr>
            </w:pPr>
            <w:r>
              <w:rPr>
                <w:rFonts w:ascii="仿宋" w:eastAsia="仿宋" w:hAnsi="仿宋" w:cs="仿宋" w:hint="eastAsia"/>
                <w:color w:val="000000"/>
                <w:spacing w:val="-10"/>
                <w:sz w:val="24"/>
                <w:szCs w:val="18"/>
              </w:rPr>
              <w:t>新媒体传播</w:t>
            </w:r>
          </w:p>
          <w:p w:rsidR="0070285E" w:rsidRDefault="005953B2">
            <w:pPr>
              <w:jc w:val="center"/>
              <w:rPr>
                <w:rFonts w:ascii="仿宋" w:eastAsia="仿宋" w:hAnsi="仿宋" w:cs="仿宋"/>
                <w:color w:val="000000"/>
                <w:sz w:val="24"/>
                <w:szCs w:val="18"/>
              </w:rPr>
            </w:pPr>
            <w:r>
              <w:rPr>
                <w:rFonts w:ascii="仿宋" w:eastAsia="仿宋" w:hAnsi="仿宋" w:cs="仿宋" w:hint="eastAsia"/>
                <w:color w:val="000000"/>
                <w:sz w:val="24"/>
                <w:szCs w:val="18"/>
              </w:rPr>
              <w:t>平台网址</w:t>
            </w:r>
          </w:p>
        </w:tc>
        <w:tc>
          <w:tcPr>
            <w:tcW w:w="426" w:type="dxa"/>
            <w:vAlign w:val="center"/>
          </w:tcPr>
          <w:p w:rsidR="0070285E" w:rsidRDefault="005953B2">
            <w:pPr>
              <w:jc w:val="center"/>
              <w:rPr>
                <w:rFonts w:ascii="仿宋" w:eastAsia="仿宋" w:hAnsi="仿宋" w:cs="仿宋"/>
                <w:color w:val="000000"/>
                <w:sz w:val="24"/>
                <w:szCs w:val="18"/>
              </w:rPr>
            </w:pPr>
            <w:r>
              <w:rPr>
                <w:rFonts w:ascii="仿宋" w:eastAsia="仿宋" w:hAnsi="仿宋" w:cs="仿宋" w:hint="eastAsia"/>
                <w:color w:val="000000"/>
                <w:sz w:val="24"/>
                <w:szCs w:val="18"/>
              </w:rPr>
              <w:t>1</w:t>
            </w:r>
          </w:p>
        </w:tc>
        <w:tc>
          <w:tcPr>
            <w:tcW w:w="6833" w:type="dxa"/>
            <w:gridSpan w:val="14"/>
            <w:vAlign w:val="center"/>
          </w:tcPr>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海外主流</w:t>
            </w:r>
            <w:proofErr w:type="gramStart"/>
            <w:r>
              <w:rPr>
                <w:rFonts w:ascii="仿宋" w:eastAsia="仿宋" w:hAnsi="仿宋" w:cs="仿宋" w:hint="eastAsia"/>
                <w:color w:val="000000"/>
                <w:szCs w:val="16"/>
              </w:rPr>
              <w:t>媒体媒体</w:t>
            </w:r>
            <w:proofErr w:type="gramEnd"/>
            <w:r>
              <w:rPr>
                <w:rFonts w:ascii="仿宋" w:eastAsia="仿宋" w:hAnsi="仿宋" w:cs="仿宋" w:hint="eastAsia"/>
                <w:color w:val="000000"/>
                <w:szCs w:val="16"/>
              </w:rPr>
              <w:t>网站的旗下新媒体平台</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美联社</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https://apnews.com/press-release/media-outreach/china-tibet-gender-5e92bb73681c07e48fc5eb18bb77f60a</w:t>
            </w:r>
          </w:p>
          <w:p w:rsidR="0070285E" w:rsidRDefault="005953B2">
            <w:pPr>
              <w:spacing w:line="240" w:lineRule="exact"/>
              <w:rPr>
                <w:rFonts w:ascii="仿宋" w:eastAsia="仿宋" w:hAnsi="仿宋" w:cs="仿宋"/>
                <w:color w:val="000000"/>
                <w:szCs w:val="16"/>
              </w:rPr>
            </w:pPr>
            <w:r>
              <w:rPr>
                <w:rFonts w:ascii="仿宋" w:eastAsia="仿宋" w:hAnsi="仿宋" w:cs="仿宋"/>
                <w:color w:val="000000"/>
                <w:szCs w:val="16"/>
              </w:rPr>
              <w:t>印度尼西亚</w:t>
            </w:r>
            <w:r>
              <w:rPr>
                <w:rFonts w:ascii="仿宋" w:eastAsia="仿宋" w:hAnsi="仿宋" w:cs="仿宋" w:hint="eastAsia"/>
                <w:color w:val="000000"/>
                <w:szCs w:val="16"/>
              </w:rPr>
              <w:t>《罗盘报》</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YouTube：</w:t>
            </w:r>
            <w:r w:rsidR="00FD47F6">
              <w:fldChar w:fldCharType="begin"/>
            </w:r>
            <w:r w:rsidR="00FD47F6">
              <w:instrText xml:space="preserve"> HYPERLINK "https://www.youtube.com/watch?v=54PBEphoiUY&amp;t=31s" </w:instrText>
            </w:r>
            <w:r w:rsidR="00FD47F6">
              <w:fldChar w:fldCharType="separate"/>
            </w:r>
            <w:r>
              <w:rPr>
                <w:rFonts w:ascii="仿宋" w:eastAsia="仿宋" w:hAnsi="仿宋" w:cs="仿宋" w:hint="eastAsia"/>
                <w:color w:val="000000"/>
                <w:szCs w:val="16"/>
              </w:rPr>
              <w:t>https://www.youtube.com/watch?v=54PBEphoiUY&amp;t=31s</w:t>
            </w:r>
            <w:r w:rsidR="00FD47F6">
              <w:rPr>
                <w:rFonts w:ascii="仿宋" w:eastAsia="仿宋" w:hAnsi="仿宋" w:cs="仿宋"/>
                <w:color w:val="000000"/>
                <w:szCs w:val="16"/>
              </w:rPr>
              <w:fldChar w:fldCharType="end"/>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（播出时码在0:00-6:06）</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印度WION（世界一体新闻台）</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YouTube：</w:t>
            </w:r>
            <w:r w:rsidR="00FD47F6">
              <w:fldChar w:fldCharType="begin"/>
            </w:r>
            <w:r w:rsidR="00FD47F6">
              <w:instrText xml:space="preserve"> HYPERLINK "https://www.youtube.com/watch?v=4SdqHyP5T5c" </w:instrText>
            </w:r>
            <w:r w:rsidR="00FD47F6">
              <w:fldChar w:fldCharType="separate"/>
            </w:r>
            <w:r>
              <w:rPr>
                <w:rFonts w:ascii="仿宋" w:eastAsia="仿宋" w:hAnsi="仿宋" w:cs="仿宋" w:hint="eastAsia"/>
                <w:color w:val="000000"/>
                <w:szCs w:val="16"/>
              </w:rPr>
              <w:t>https://www.youtube.com/watch?v=4SdqHyP5T5c</w:t>
            </w:r>
            <w:r w:rsidR="00FD47F6">
              <w:rPr>
                <w:rFonts w:ascii="仿宋" w:eastAsia="仿宋" w:hAnsi="仿宋" w:cs="仿宋"/>
                <w:color w:val="000000"/>
                <w:szCs w:val="16"/>
              </w:rPr>
              <w:fldChar w:fldCharType="end"/>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（播出时码在0:21-1:18）</w:t>
            </w:r>
          </w:p>
        </w:tc>
      </w:tr>
      <w:tr w:rsidR="0070285E" w:rsidTr="004512BF">
        <w:trPr>
          <w:trHeight w:val="520"/>
        </w:trPr>
        <w:tc>
          <w:tcPr>
            <w:tcW w:w="906" w:type="dxa"/>
            <w:vMerge/>
            <w:vAlign w:val="center"/>
          </w:tcPr>
          <w:p w:rsidR="0070285E" w:rsidRDefault="0070285E">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70285E" w:rsidRDefault="0070285E">
            <w:pPr>
              <w:rPr>
                <w:rFonts w:ascii="仿宋" w:eastAsia="仿宋" w:hAnsi="仿宋" w:cs="仿宋"/>
                <w:color w:val="000000"/>
                <w:sz w:val="24"/>
                <w:szCs w:val="18"/>
              </w:rPr>
            </w:pPr>
          </w:p>
        </w:tc>
        <w:tc>
          <w:tcPr>
            <w:tcW w:w="426" w:type="dxa"/>
            <w:vAlign w:val="center"/>
          </w:tcPr>
          <w:p w:rsidR="0070285E" w:rsidRDefault="005953B2">
            <w:pPr>
              <w:jc w:val="center"/>
              <w:rPr>
                <w:rFonts w:ascii="仿宋" w:eastAsia="仿宋" w:hAnsi="仿宋" w:cs="仿宋"/>
                <w:color w:val="000000"/>
                <w:sz w:val="24"/>
                <w:szCs w:val="18"/>
              </w:rPr>
            </w:pPr>
            <w:r>
              <w:rPr>
                <w:rFonts w:ascii="仿宋" w:eastAsia="仿宋" w:hAnsi="仿宋" w:cs="仿宋" w:hint="eastAsia"/>
                <w:color w:val="000000"/>
                <w:sz w:val="24"/>
                <w:szCs w:val="18"/>
              </w:rPr>
              <w:t>2</w:t>
            </w:r>
          </w:p>
        </w:tc>
        <w:tc>
          <w:tcPr>
            <w:tcW w:w="6833" w:type="dxa"/>
            <w:gridSpan w:val="14"/>
            <w:vAlign w:val="center"/>
          </w:tcPr>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中新社Facebook链接：</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https://www.facebook.com/ChinaNewsService/videos/1201917191093469/</w:t>
            </w:r>
          </w:p>
        </w:tc>
      </w:tr>
      <w:tr w:rsidR="0070285E" w:rsidTr="004512BF">
        <w:trPr>
          <w:trHeight w:val="498"/>
        </w:trPr>
        <w:tc>
          <w:tcPr>
            <w:tcW w:w="906" w:type="dxa"/>
            <w:vMerge/>
            <w:vAlign w:val="center"/>
          </w:tcPr>
          <w:p w:rsidR="0070285E" w:rsidRDefault="0070285E">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70285E" w:rsidRDefault="0070285E">
            <w:pPr>
              <w:rPr>
                <w:rFonts w:ascii="仿宋" w:eastAsia="仿宋" w:hAnsi="仿宋" w:cs="仿宋"/>
                <w:color w:val="000000"/>
                <w:sz w:val="24"/>
                <w:szCs w:val="18"/>
              </w:rPr>
            </w:pPr>
          </w:p>
        </w:tc>
        <w:tc>
          <w:tcPr>
            <w:tcW w:w="426" w:type="dxa"/>
            <w:vAlign w:val="center"/>
          </w:tcPr>
          <w:p w:rsidR="0070285E" w:rsidRDefault="005953B2">
            <w:pPr>
              <w:jc w:val="center"/>
              <w:rPr>
                <w:rFonts w:ascii="仿宋" w:eastAsia="仿宋" w:hAnsi="仿宋" w:cs="仿宋"/>
                <w:color w:val="000000"/>
                <w:sz w:val="24"/>
                <w:szCs w:val="18"/>
              </w:rPr>
            </w:pPr>
            <w:r>
              <w:rPr>
                <w:rFonts w:ascii="仿宋" w:eastAsia="仿宋" w:hAnsi="仿宋" w:cs="仿宋" w:hint="eastAsia"/>
                <w:color w:val="000000"/>
                <w:sz w:val="24"/>
                <w:szCs w:val="18"/>
              </w:rPr>
              <w:t>3</w:t>
            </w:r>
          </w:p>
        </w:tc>
        <w:tc>
          <w:tcPr>
            <w:tcW w:w="6833" w:type="dxa"/>
            <w:gridSpan w:val="14"/>
            <w:vAlign w:val="center"/>
          </w:tcPr>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华文媒体东盟头条：</w:t>
            </w:r>
          </w:p>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https://h5.aseantop.com/#/pages/articleDetail/articleDetail?articleId=7937</w:t>
            </w:r>
          </w:p>
        </w:tc>
      </w:tr>
      <w:tr w:rsidR="0070285E" w:rsidTr="004512BF">
        <w:trPr>
          <w:trHeight w:val="612"/>
        </w:trPr>
        <w:tc>
          <w:tcPr>
            <w:tcW w:w="906" w:type="dxa"/>
            <w:vMerge/>
            <w:vAlign w:val="center"/>
          </w:tcPr>
          <w:p w:rsidR="0070285E" w:rsidRDefault="0070285E">
            <w:pPr>
              <w:spacing w:line="320" w:lineRule="exact"/>
              <w:jc w:val="center"/>
              <w:rPr>
                <w:rFonts w:ascii="华文中宋" w:eastAsia="华文中宋" w:hAnsi="华文中宋" w:cs="Times New Roman"/>
                <w:color w:val="000000"/>
                <w:sz w:val="28"/>
              </w:rPr>
            </w:pPr>
          </w:p>
        </w:tc>
        <w:tc>
          <w:tcPr>
            <w:tcW w:w="1559" w:type="dxa"/>
            <w:gridSpan w:val="2"/>
            <w:vAlign w:val="center"/>
          </w:tcPr>
          <w:p w:rsidR="0070285E" w:rsidRDefault="005953B2">
            <w:pPr>
              <w:spacing w:line="240" w:lineRule="exact"/>
              <w:rPr>
                <w:rFonts w:ascii="仿宋" w:eastAsia="仿宋" w:hAnsi="仿宋" w:cs="仿宋"/>
                <w:color w:val="000000"/>
                <w:sz w:val="24"/>
                <w:szCs w:val="18"/>
              </w:rPr>
            </w:pPr>
            <w:r>
              <w:rPr>
                <w:rFonts w:ascii="仿宋" w:eastAsia="仿宋" w:hAnsi="仿宋" w:cs="仿宋" w:hint="eastAsia"/>
                <w:color w:val="000000"/>
                <w:szCs w:val="21"/>
              </w:rPr>
              <w:t>阅读量（浏览量、点击量）</w:t>
            </w:r>
          </w:p>
        </w:tc>
        <w:tc>
          <w:tcPr>
            <w:tcW w:w="2268" w:type="dxa"/>
            <w:gridSpan w:val="4"/>
            <w:vAlign w:val="center"/>
          </w:tcPr>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约1000万次</w:t>
            </w:r>
          </w:p>
        </w:tc>
        <w:tc>
          <w:tcPr>
            <w:tcW w:w="893" w:type="dxa"/>
            <w:gridSpan w:val="4"/>
            <w:vAlign w:val="center"/>
          </w:tcPr>
          <w:p w:rsidR="0070285E" w:rsidRDefault="005953B2">
            <w:pPr>
              <w:spacing w:line="240" w:lineRule="exact"/>
              <w:rPr>
                <w:rFonts w:ascii="仿宋" w:eastAsia="仿宋" w:hAnsi="仿宋" w:cs="仿宋"/>
                <w:color w:val="000000"/>
                <w:szCs w:val="16"/>
                <w:lang w:eastAsia="zh-Hans"/>
              </w:rPr>
            </w:pPr>
            <w:r>
              <w:rPr>
                <w:rFonts w:ascii="仿宋" w:eastAsia="仿宋" w:hAnsi="仿宋" w:cs="仿宋" w:hint="eastAsia"/>
                <w:color w:val="000000"/>
                <w:szCs w:val="16"/>
                <w:lang w:eastAsia="zh-Hans"/>
              </w:rPr>
              <w:t>转载量</w:t>
            </w:r>
          </w:p>
        </w:tc>
        <w:tc>
          <w:tcPr>
            <w:tcW w:w="1793" w:type="dxa"/>
            <w:gridSpan w:val="3"/>
            <w:vAlign w:val="center"/>
          </w:tcPr>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约500万次</w:t>
            </w:r>
          </w:p>
        </w:tc>
        <w:tc>
          <w:tcPr>
            <w:tcW w:w="938" w:type="dxa"/>
            <w:gridSpan w:val="3"/>
            <w:vAlign w:val="center"/>
          </w:tcPr>
          <w:p w:rsidR="0070285E" w:rsidRDefault="005953B2">
            <w:pPr>
              <w:spacing w:line="240" w:lineRule="exact"/>
              <w:rPr>
                <w:rFonts w:ascii="仿宋" w:eastAsia="仿宋" w:hAnsi="仿宋" w:cs="仿宋"/>
                <w:color w:val="000000"/>
                <w:szCs w:val="16"/>
                <w:lang w:eastAsia="zh-Hans"/>
              </w:rPr>
            </w:pPr>
            <w:r>
              <w:rPr>
                <w:rFonts w:ascii="仿宋" w:eastAsia="仿宋" w:hAnsi="仿宋" w:cs="仿宋" w:hint="eastAsia"/>
                <w:color w:val="000000"/>
                <w:szCs w:val="16"/>
                <w:lang w:eastAsia="zh-Hans"/>
              </w:rPr>
              <w:t>互动量</w:t>
            </w:r>
          </w:p>
        </w:tc>
        <w:tc>
          <w:tcPr>
            <w:tcW w:w="1367" w:type="dxa"/>
            <w:vAlign w:val="center"/>
          </w:tcPr>
          <w:p w:rsidR="0070285E" w:rsidRDefault="005953B2">
            <w:pPr>
              <w:spacing w:line="240" w:lineRule="exact"/>
              <w:rPr>
                <w:rFonts w:ascii="仿宋" w:eastAsia="仿宋" w:hAnsi="仿宋" w:cs="仿宋"/>
                <w:color w:val="000000"/>
                <w:szCs w:val="16"/>
              </w:rPr>
            </w:pPr>
            <w:r>
              <w:rPr>
                <w:rFonts w:ascii="仿宋" w:eastAsia="仿宋" w:hAnsi="仿宋" w:cs="仿宋" w:hint="eastAsia"/>
                <w:color w:val="000000"/>
                <w:szCs w:val="16"/>
              </w:rPr>
              <w:t>约80万</w:t>
            </w:r>
          </w:p>
        </w:tc>
      </w:tr>
      <w:tr w:rsidR="0070285E" w:rsidTr="004512BF">
        <w:trPr>
          <w:trHeight w:val="680"/>
        </w:trPr>
        <w:tc>
          <w:tcPr>
            <w:tcW w:w="1530" w:type="dxa"/>
            <w:gridSpan w:val="2"/>
            <w:vAlign w:val="center"/>
          </w:tcPr>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 xml:space="preserve">  ︵</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初推</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评荐</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评理</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语由</w:t>
            </w:r>
          </w:p>
          <w:p w:rsidR="0070285E" w:rsidRDefault="005953B2">
            <w:pPr>
              <w:spacing w:line="32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lastRenderedPageBreak/>
              <w:t xml:space="preserve">  ︶</w:t>
            </w:r>
          </w:p>
        </w:tc>
        <w:tc>
          <w:tcPr>
            <w:tcW w:w="8194" w:type="dxa"/>
            <w:gridSpan w:val="16"/>
            <w:vAlign w:val="center"/>
          </w:tcPr>
          <w:p w:rsidR="0070285E" w:rsidRPr="004512BF" w:rsidRDefault="005953B2" w:rsidP="004512BF">
            <w:pPr>
              <w:spacing w:line="360" w:lineRule="exact"/>
              <w:ind w:firstLineChars="200" w:firstLine="560"/>
              <w:rPr>
                <w:rFonts w:ascii="仿宋" w:eastAsia="仿宋" w:hAnsi="仿宋" w:cs="仿宋"/>
                <w:color w:val="000000"/>
                <w:sz w:val="28"/>
                <w:szCs w:val="28"/>
                <w:lang w:eastAsia="zh-Hans"/>
              </w:rPr>
            </w:pPr>
            <w:r w:rsidRPr="004512BF">
              <w:rPr>
                <w:rFonts w:ascii="仿宋" w:eastAsia="仿宋" w:hAnsi="仿宋" w:cs="仿宋" w:hint="eastAsia"/>
                <w:color w:val="000000"/>
                <w:sz w:val="28"/>
                <w:szCs w:val="28"/>
                <w:lang w:eastAsia="zh-Hans"/>
              </w:rPr>
              <w:lastRenderedPageBreak/>
              <w:t>作品以人物专题片的形式，通过小切口展现大主题，以润物无声的方式形塑中华民族大家庭多姿多彩的文化与风貌，特别是通过国际渠道加大对外传播，在国际舆论场上强化正面叙述，破除谬误迷思，展现全国各民族人民团结一心谋发展，不断铸牢中华民族</w:t>
            </w:r>
            <w:r w:rsidRPr="004512BF">
              <w:rPr>
                <w:rFonts w:ascii="仿宋" w:eastAsia="仿宋" w:hAnsi="仿宋" w:cs="仿宋" w:hint="eastAsia"/>
                <w:color w:val="000000"/>
                <w:sz w:val="28"/>
                <w:szCs w:val="28"/>
                <w:lang w:eastAsia="zh-Hans"/>
              </w:rPr>
              <w:lastRenderedPageBreak/>
              <w:t>共同体意识、推动中华民族共同体建设的生动图景。</w:t>
            </w:r>
            <w:r w:rsidR="0071415C">
              <w:rPr>
                <w:rFonts w:ascii="仿宋" w:eastAsia="仿宋" w:hAnsi="仿宋" w:cs="仿宋" w:hint="eastAsia"/>
                <w:color w:val="000000"/>
                <w:sz w:val="28"/>
                <w:szCs w:val="28"/>
              </w:rPr>
              <w:t>同意推荐。</w:t>
            </w:r>
          </w:p>
          <w:p w:rsidR="0070285E" w:rsidRDefault="0070285E">
            <w:pPr>
              <w:spacing w:line="260" w:lineRule="exact"/>
              <w:rPr>
                <w:rFonts w:ascii="仿宋_GB2312" w:eastAsia="仿宋_GB2312" w:hAnsi="仿宋" w:cs="Times New Roman"/>
                <w:color w:val="000000"/>
                <w:sz w:val="24"/>
                <w:szCs w:val="18"/>
              </w:rPr>
            </w:pPr>
          </w:p>
          <w:p w:rsidR="0070285E" w:rsidRDefault="005953B2">
            <w:pPr>
              <w:spacing w:line="240" w:lineRule="exact"/>
              <w:rPr>
                <w:rFonts w:ascii="华文中宋" w:eastAsia="华文中宋" w:hAnsi="华文中宋" w:cs="Times New Roman"/>
                <w:color w:val="000000"/>
                <w:spacing w:val="-2"/>
                <w:sz w:val="28"/>
              </w:rPr>
            </w:pPr>
            <w:r>
              <w:rPr>
                <w:rFonts w:ascii="华文中宋" w:eastAsia="华文中宋" w:hAnsi="华文中宋" w:cs="Times New Roman" w:hint="eastAsia"/>
                <w:color w:val="000000"/>
                <w:spacing w:val="-2"/>
                <w:sz w:val="28"/>
              </w:rPr>
              <w:t xml:space="preserve">                      </w:t>
            </w:r>
          </w:p>
          <w:p w:rsidR="0070285E" w:rsidRDefault="005953B2">
            <w:pPr>
              <w:spacing w:line="360" w:lineRule="exact"/>
              <w:rPr>
                <w:rFonts w:ascii="华文中宋" w:eastAsia="华文中宋" w:hAnsi="华文中宋" w:cs="Times New Roman"/>
                <w:color w:val="000000"/>
                <w:sz w:val="28"/>
              </w:rPr>
            </w:pPr>
            <w:r>
              <w:rPr>
                <w:rFonts w:ascii="华文中宋" w:eastAsia="华文中宋" w:hAnsi="华文中宋" w:cs="Times New Roman" w:hint="eastAsia"/>
                <w:color w:val="000000"/>
                <w:spacing w:val="-2"/>
                <w:sz w:val="28"/>
              </w:rPr>
              <w:t xml:space="preserve">                           签名：</w:t>
            </w:r>
            <w:r>
              <w:rPr>
                <w:rFonts w:ascii="华文中宋" w:eastAsia="华文中宋" w:hAnsi="华文中宋" w:cs="Times New Roman" w:hint="eastAsia"/>
                <w:color w:val="000000"/>
                <w:sz w:val="28"/>
              </w:rPr>
              <w:t>（盖单位公章）</w:t>
            </w:r>
          </w:p>
          <w:p w:rsidR="0070285E" w:rsidRDefault="005953B2">
            <w:pPr>
              <w:rPr>
                <w:rFonts w:ascii="仿宋" w:eastAsia="仿宋" w:hAnsi="仿宋" w:cs="Times New Roman"/>
                <w:color w:val="000000"/>
                <w:sz w:val="32"/>
                <w:szCs w:val="21"/>
              </w:rPr>
            </w:pPr>
            <w:r>
              <w:rPr>
                <w:rFonts w:ascii="仿宋_GB2312" w:eastAsia="仿宋_GB2312" w:hAnsi="Calibri" w:cs="Times New Roman" w:hint="eastAsia"/>
                <w:color w:val="000000"/>
                <w:sz w:val="28"/>
              </w:rPr>
              <w:t xml:space="preserve">                                 </w:t>
            </w:r>
            <w:r>
              <w:rPr>
                <w:rFonts w:ascii="华文中宋" w:eastAsia="华文中宋" w:hAnsi="华文中宋" w:cs="Times New Roman" w:hint="eastAsia"/>
                <w:color w:val="000000"/>
                <w:sz w:val="28"/>
              </w:rPr>
              <w:t>2025</w:t>
            </w:r>
            <w:r>
              <w:rPr>
                <w:rFonts w:ascii="华文中宋" w:eastAsia="华文中宋" w:hAnsi="华文中宋" w:cs="Times New Roman"/>
                <w:color w:val="000000"/>
                <w:sz w:val="28"/>
              </w:rPr>
              <w:t xml:space="preserve">年  </w:t>
            </w:r>
            <w:r>
              <w:rPr>
                <w:rFonts w:ascii="华文中宋" w:eastAsia="华文中宋" w:hAnsi="华文中宋" w:cs="Times New Roman" w:hint="eastAsia"/>
                <w:color w:val="000000"/>
                <w:sz w:val="28"/>
              </w:rPr>
              <w:t>月</w:t>
            </w:r>
            <w:r>
              <w:rPr>
                <w:rFonts w:ascii="华文中宋" w:eastAsia="华文中宋" w:hAnsi="华文中宋" w:cs="Times New Roman"/>
                <w:color w:val="000000"/>
                <w:sz w:val="28"/>
              </w:rPr>
              <w:t xml:space="preserve">  </w:t>
            </w:r>
            <w:r>
              <w:rPr>
                <w:rFonts w:ascii="华文中宋" w:eastAsia="华文中宋" w:hAnsi="华文中宋" w:cs="Times New Roman" w:hint="eastAsia"/>
                <w:color w:val="000000"/>
                <w:sz w:val="28"/>
              </w:rPr>
              <w:t>日</w:t>
            </w:r>
          </w:p>
        </w:tc>
      </w:tr>
      <w:tr w:rsidR="0070285E" w:rsidTr="004512BF">
        <w:trPr>
          <w:trHeight w:val="585"/>
        </w:trPr>
        <w:tc>
          <w:tcPr>
            <w:tcW w:w="1530" w:type="dxa"/>
            <w:gridSpan w:val="2"/>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lastRenderedPageBreak/>
              <w:t>联系人</w:t>
            </w:r>
          </w:p>
        </w:tc>
        <w:tc>
          <w:tcPr>
            <w:tcW w:w="1710" w:type="dxa"/>
            <w:gridSpan w:val="3"/>
            <w:vAlign w:val="center"/>
          </w:tcPr>
          <w:p w:rsidR="0070285E" w:rsidRDefault="0065294B">
            <w:pPr>
              <w:spacing w:line="300" w:lineRule="exact"/>
              <w:jc w:val="center"/>
              <w:rPr>
                <w:rFonts w:ascii="华文中宋" w:eastAsia="华文中宋" w:hAnsi="华文中宋" w:cs="Times New Roman"/>
                <w:color w:val="000000"/>
                <w:sz w:val="28"/>
              </w:rPr>
            </w:pPr>
            <w:proofErr w:type="gramStart"/>
            <w:r>
              <w:rPr>
                <w:rFonts w:ascii="华文中宋" w:eastAsia="华文中宋" w:hAnsi="华文中宋" w:cs="Times New Roman" w:hint="eastAsia"/>
                <w:color w:val="000000"/>
                <w:sz w:val="28"/>
              </w:rPr>
              <w:t>韩仪</w:t>
            </w:r>
            <w:proofErr w:type="gramEnd"/>
          </w:p>
        </w:tc>
        <w:tc>
          <w:tcPr>
            <w:tcW w:w="1621" w:type="dxa"/>
            <w:gridSpan w:val="3"/>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邮箱</w:t>
            </w:r>
          </w:p>
        </w:tc>
        <w:tc>
          <w:tcPr>
            <w:tcW w:w="1620" w:type="dxa"/>
            <w:gridSpan w:val="5"/>
            <w:vAlign w:val="center"/>
          </w:tcPr>
          <w:p w:rsidR="0070285E" w:rsidRDefault="0065294B">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h</w:t>
            </w:r>
            <w:r>
              <w:rPr>
                <w:rFonts w:ascii="华文中宋" w:eastAsia="华文中宋" w:hAnsi="华文中宋" w:cs="Times New Roman"/>
                <w:color w:val="000000"/>
                <w:sz w:val="28"/>
              </w:rPr>
              <w:t>anyi@chinanews.com.cn</w:t>
            </w:r>
          </w:p>
        </w:tc>
        <w:tc>
          <w:tcPr>
            <w:tcW w:w="1621" w:type="dxa"/>
            <w:gridSpan w:val="2"/>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手机</w:t>
            </w:r>
          </w:p>
        </w:tc>
        <w:tc>
          <w:tcPr>
            <w:tcW w:w="1622" w:type="dxa"/>
            <w:gridSpan w:val="3"/>
            <w:vAlign w:val="center"/>
          </w:tcPr>
          <w:p w:rsidR="0070285E" w:rsidRDefault="0065294B">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1</w:t>
            </w:r>
            <w:r>
              <w:rPr>
                <w:rFonts w:ascii="华文中宋" w:eastAsia="华文中宋" w:hAnsi="华文中宋" w:cs="Times New Roman"/>
                <w:color w:val="000000"/>
                <w:sz w:val="28"/>
              </w:rPr>
              <w:t>8010119980</w:t>
            </w:r>
          </w:p>
        </w:tc>
      </w:tr>
      <w:tr w:rsidR="0070285E" w:rsidTr="004512BF">
        <w:trPr>
          <w:trHeight w:val="430"/>
        </w:trPr>
        <w:tc>
          <w:tcPr>
            <w:tcW w:w="1530" w:type="dxa"/>
            <w:gridSpan w:val="2"/>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地址</w:t>
            </w:r>
          </w:p>
        </w:tc>
        <w:tc>
          <w:tcPr>
            <w:tcW w:w="4951" w:type="dxa"/>
            <w:gridSpan w:val="11"/>
            <w:vAlign w:val="center"/>
          </w:tcPr>
          <w:p w:rsidR="0070285E" w:rsidRDefault="0065294B">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北京市百万庄南街1</w:t>
            </w:r>
            <w:r>
              <w:rPr>
                <w:rFonts w:ascii="华文中宋" w:eastAsia="华文中宋" w:hAnsi="华文中宋" w:cs="Times New Roman"/>
                <w:color w:val="000000"/>
                <w:sz w:val="28"/>
              </w:rPr>
              <w:t>2</w:t>
            </w:r>
            <w:r>
              <w:rPr>
                <w:rFonts w:ascii="华文中宋" w:eastAsia="华文中宋" w:hAnsi="华文中宋" w:cs="Times New Roman" w:hint="eastAsia"/>
                <w:color w:val="000000"/>
                <w:sz w:val="28"/>
              </w:rPr>
              <w:t>号中国新闻社</w:t>
            </w:r>
          </w:p>
        </w:tc>
        <w:tc>
          <w:tcPr>
            <w:tcW w:w="1621" w:type="dxa"/>
            <w:gridSpan w:val="2"/>
            <w:vAlign w:val="center"/>
          </w:tcPr>
          <w:p w:rsidR="0070285E" w:rsidRDefault="005953B2">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邮编</w:t>
            </w:r>
          </w:p>
        </w:tc>
        <w:tc>
          <w:tcPr>
            <w:tcW w:w="1622" w:type="dxa"/>
            <w:gridSpan w:val="3"/>
            <w:vAlign w:val="center"/>
          </w:tcPr>
          <w:p w:rsidR="0070285E" w:rsidRDefault="0065294B">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1</w:t>
            </w:r>
            <w:r>
              <w:rPr>
                <w:rFonts w:ascii="华文中宋" w:eastAsia="华文中宋" w:hAnsi="华文中宋" w:cs="Times New Roman"/>
                <w:color w:val="000000"/>
                <w:sz w:val="28"/>
              </w:rPr>
              <w:t>00037</w:t>
            </w:r>
          </w:p>
        </w:tc>
      </w:tr>
    </w:tbl>
    <w:p w:rsidR="00757E9D" w:rsidRDefault="00757E9D">
      <w:pPr>
        <w:spacing w:line="460" w:lineRule="exact"/>
        <w:outlineLvl w:val="1"/>
        <w:rPr>
          <w:rFonts w:ascii="华文仿宋" w:eastAsia="华文仿宋" w:hAnsi="华文仿宋" w:cs="Times New Roman"/>
          <w:bCs/>
          <w:color w:val="000000"/>
          <w:sz w:val="32"/>
          <w:szCs w:val="32"/>
        </w:rPr>
      </w:pPr>
    </w:p>
    <w:p w:rsidR="00757E9D" w:rsidRPr="00757E9D" w:rsidRDefault="00757E9D" w:rsidP="00757E9D">
      <w:pPr>
        <w:rPr>
          <w:rFonts w:ascii="华文仿宋" w:eastAsia="华文仿宋" w:hAnsi="华文仿宋" w:cs="Times New Roman"/>
          <w:sz w:val="32"/>
          <w:szCs w:val="32"/>
        </w:rPr>
      </w:pPr>
    </w:p>
    <w:p w:rsidR="00757E9D" w:rsidRPr="00757E9D" w:rsidRDefault="00757E9D" w:rsidP="00757E9D">
      <w:pPr>
        <w:rPr>
          <w:rFonts w:ascii="华文仿宋" w:eastAsia="华文仿宋" w:hAnsi="华文仿宋" w:cs="Times New Roman"/>
          <w:sz w:val="32"/>
          <w:szCs w:val="32"/>
        </w:rPr>
      </w:pPr>
    </w:p>
    <w:p w:rsidR="00341875" w:rsidRDefault="00757E9D" w:rsidP="00757E9D">
      <w:pPr>
        <w:rPr>
          <w:rFonts w:ascii="华文仿宋" w:eastAsia="华文仿宋" w:hAnsi="华文仿宋" w:cs="Times New Roman"/>
          <w:sz w:val="32"/>
          <w:szCs w:val="32"/>
        </w:rPr>
      </w:pPr>
      <w:r>
        <w:rPr>
          <w:rFonts w:ascii="华文仿宋" w:eastAsia="华文仿宋" w:hAnsi="华文仿宋" w:cs="Times New Roman" w:hint="eastAsia"/>
          <w:sz w:val="32"/>
          <w:szCs w:val="32"/>
        </w:rPr>
        <w:t xml:space="preserve"> </w:t>
      </w:r>
      <w:r>
        <w:rPr>
          <w:rFonts w:ascii="华文仿宋" w:eastAsia="华文仿宋" w:hAnsi="华文仿宋" w:cs="Times New Roman"/>
          <w:sz w:val="32"/>
          <w:szCs w:val="32"/>
        </w:rPr>
        <w:t xml:space="preserve">                    </w:t>
      </w: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341875" w:rsidRDefault="00341875" w:rsidP="00757E9D">
      <w:pPr>
        <w:rPr>
          <w:rFonts w:ascii="华文仿宋" w:eastAsia="华文仿宋" w:hAnsi="华文仿宋" w:cs="Times New Roman"/>
          <w:sz w:val="32"/>
          <w:szCs w:val="32"/>
        </w:rPr>
      </w:pPr>
    </w:p>
    <w:p w:rsidR="00757E9D" w:rsidRPr="00757E9D" w:rsidRDefault="00757E9D" w:rsidP="00341875">
      <w:pPr>
        <w:ind w:firstLineChars="1300" w:firstLine="4160"/>
        <w:rPr>
          <w:rFonts w:ascii="华文仿宋" w:eastAsia="华文仿宋" w:hAnsi="华文仿宋" w:cs="Times New Roman"/>
          <w:sz w:val="32"/>
          <w:szCs w:val="32"/>
        </w:rPr>
      </w:pPr>
      <w:r>
        <w:rPr>
          <w:rFonts w:ascii="华文仿宋" w:eastAsia="华文仿宋" w:hAnsi="华文仿宋" w:cs="Times New Roman" w:hint="eastAsia"/>
          <w:sz w:val="32"/>
          <w:szCs w:val="32"/>
        </w:rPr>
        <w:lastRenderedPageBreak/>
        <w:t>首屏截图</w:t>
      </w:r>
    </w:p>
    <w:p w:rsidR="00757E9D" w:rsidRPr="00757E9D" w:rsidRDefault="00757E9D" w:rsidP="00757E9D">
      <w:pPr>
        <w:tabs>
          <w:tab w:val="left" w:pos="1395"/>
        </w:tabs>
        <w:rPr>
          <w:rFonts w:ascii="华文仿宋" w:eastAsia="华文仿宋" w:hAnsi="华文仿宋" w:cs="Times New Roman"/>
          <w:sz w:val="32"/>
          <w:szCs w:val="32"/>
        </w:rPr>
      </w:pPr>
      <w:r>
        <w:rPr>
          <w:rFonts w:ascii="华文仿宋" w:eastAsia="华文仿宋" w:hAnsi="华文仿宋" w:cs="Times New Roman"/>
          <w:sz w:val="32"/>
          <w:szCs w:val="32"/>
        </w:rPr>
        <w:tab/>
      </w:r>
      <w:r w:rsidRPr="00757E9D">
        <w:rPr>
          <w:rFonts w:ascii="华文仿宋" w:eastAsia="华文仿宋" w:hAnsi="华文仿宋" w:cs="Times New Roman"/>
          <w:noProof/>
          <w:sz w:val="32"/>
          <w:szCs w:val="32"/>
        </w:rPr>
        <w:drawing>
          <wp:inline distT="0" distB="0" distL="0" distR="0">
            <wp:extent cx="5759450" cy="4446220"/>
            <wp:effectExtent l="0" t="0" r="0" b="0"/>
            <wp:docPr id="3" name="图片 3" descr="C:\Users\HP\Desktop\中国新闻奖\2025年\2025年专项\平台报送材料\国传\西藏女飞行员 报送材料\首屏截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中国新闻奖\2025年\2025年专项\平台报送材料\国传\西藏女飞行员 报送材料\首屏截图.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9450" cy="4446220"/>
                    </a:xfrm>
                    <a:prstGeom prst="rect">
                      <a:avLst/>
                    </a:prstGeom>
                    <a:noFill/>
                    <a:ln>
                      <a:noFill/>
                    </a:ln>
                  </pic:spPr>
                </pic:pic>
              </a:graphicData>
            </a:graphic>
          </wp:inline>
        </w:drawing>
      </w:r>
    </w:p>
    <w:p w:rsidR="0070285E" w:rsidRPr="00757E9D" w:rsidRDefault="00757E9D" w:rsidP="00757E9D">
      <w:pPr>
        <w:tabs>
          <w:tab w:val="left" w:pos="1395"/>
        </w:tabs>
        <w:rPr>
          <w:rFonts w:ascii="华文仿宋" w:eastAsia="华文仿宋" w:hAnsi="华文仿宋" w:cs="Times New Roman"/>
          <w:sz w:val="32"/>
          <w:szCs w:val="32"/>
        </w:rPr>
        <w:sectPr w:rsidR="0070285E" w:rsidRPr="00757E9D">
          <w:headerReference w:type="even" r:id="rId12"/>
          <w:headerReference w:type="default" r:id="rId13"/>
          <w:pgSz w:w="11906" w:h="16838"/>
          <w:pgMar w:top="1701" w:right="1418" w:bottom="1361" w:left="1418" w:header="851" w:footer="1418" w:gutter="0"/>
          <w:pgNumType w:fmt="numberInDash"/>
          <w:cols w:space="720"/>
          <w:docGrid w:type="lines" w:linePitch="312"/>
        </w:sectPr>
      </w:pPr>
      <w:r>
        <w:rPr>
          <w:rFonts w:ascii="华文仿宋" w:eastAsia="华文仿宋" w:hAnsi="华文仿宋" w:cs="Times New Roman"/>
          <w:sz w:val="32"/>
          <w:szCs w:val="32"/>
        </w:rPr>
        <w:tab/>
      </w:r>
    </w:p>
    <w:p w:rsidR="00104D30" w:rsidRPr="00705C3C" w:rsidRDefault="00104D30" w:rsidP="00705C3C">
      <w:pPr>
        <w:ind w:firstLineChars="1100" w:firstLine="3534"/>
        <w:jc w:val="left"/>
        <w:rPr>
          <w:rFonts w:ascii="仿宋" w:eastAsia="仿宋" w:hAnsi="仿宋" w:cs="仿宋"/>
          <w:b/>
          <w:bCs/>
          <w:color w:val="000000" w:themeColor="text1"/>
          <w:sz w:val="32"/>
          <w:szCs w:val="32"/>
        </w:rPr>
      </w:pPr>
      <w:r w:rsidRPr="00705C3C">
        <w:rPr>
          <w:rFonts w:ascii="仿宋" w:eastAsia="仿宋" w:hAnsi="仿宋" w:cs="仿宋" w:hint="eastAsia"/>
          <w:b/>
          <w:bCs/>
          <w:color w:val="000000" w:themeColor="text1"/>
          <w:sz w:val="32"/>
          <w:szCs w:val="32"/>
        </w:rPr>
        <w:lastRenderedPageBreak/>
        <w:t>英文版同期声</w:t>
      </w:r>
    </w:p>
    <w:p w:rsidR="00104D30" w:rsidRDefault="00104D30" w:rsidP="00104D30">
      <w:pPr>
        <w:jc w:val="center"/>
        <w:rPr>
          <w:rFonts w:ascii="Times New Roman" w:eastAsia="仿宋" w:hAnsi="Times New Roman" w:cs="Times New Roman"/>
          <w:b/>
          <w:bCs/>
          <w:color w:val="000000" w:themeColor="text1"/>
          <w:sz w:val="24"/>
        </w:rPr>
      </w:pPr>
      <w:r>
        <w:rPr>
          <w:rFonts w:ascii="Times New Roman" w:eastAsia="仿宋" w:hAnsi="Times New Roman" w:cs="Times New Roman"/>
          <w:b/>
          <w:bCs/>
          <w:color w:val="000000" w:themeColor="text1"/>
          <w:sz w:val="24"/>
          <w:szCs w:val="24"/>
        </w:rPr>
        <w:t>First female pilot in China’s Xizang (Tibet): Breaking boundaries in a male-dominated sector</w:t>
      </w:r>
    </w:p>
    <w:p w:rsidR="00104D30" w:rsidRDefault="00104D30" w:rsidP="00104D30">
      <w:pPr>
        <w:ind w:firstLineChars="200" w:firstLine="482"/>
        <w:rPr>
          <w:rFonts w:ascii="Times New Roman" w:eastAsia="仿宋" w:hAnsi="Times New Roman" w:cs="Times New Roman"/>
          <w:b/>
          <w:bCs/>
          <w:color w:val="000000" w:themeColor="text1"/>
          <w:sz w:val="24"/>
        </w:rPr>
      </w:pPr>
    </w:p>
    <w:p w:rsidR="00104D30" w:rsidRDefault="00104D30" w:rsidP="00104D30">
      <w:pPr>
        <w:rPr>
          <w:rFonts w:ascii="Times New Roman" w:eastAsia="仿宋" w:hAnsi="Times New Roman" w:cs="Times New Roman"/>
          <w:b/>
          <w:bCs/>
          <w:sz w:val="24"/>
        </w:rPr>
      </w:pPr>
      <w:r>
        <w:rPr>
          <w:rFonts w:ascii="Times New Roman" w:eastAsia="仿宋" w:hAnsi="Times New Roman" w:cs="Times New Roman" w:hint="eastAsia"/>
          <w:b/>
          <w:bCs/>
          <w:sz w:val="24"/>
          <w:szCs w:val="24"/>
        </w:rPr>
        <w:t xml:space="preserve">(Soundbite) </w:t>
      </w:r>
      <w:proofErr w:type="spellStart"/>
      <w:r>
        <w:rPr>
          <w:rFonts w:ascii="Times New Roman" w:eastAsia="仿宋" w:hAnsi="Times New Roman" w:cs="Times New Roman"/>
          <w:b/>
          <w:bCs/>
          <w:sz w:val="24"/>
          <w:szCs w:val="24"/>
        </w:rPr>
        <w:t>Kelsang</w:t>
      </w:r>
      <w:proofErr w:type="spellEnd"/>
      <w:r>
        <w:rPr>
          <w:rFonts w:ascii="Times New Roman" w:eastAsia="仿宋" w:hAnsi="Times New Roman" w:cs="Times New Roman"/>
          <w:b/>
          <w:bCs/>
          <w:sz w:val="24"/>
          <w:szCs w:val="24"/>
        </w:rPr>
        <w:t xml:space="preserve"> </w:t>
      </w:r>
      <w:proofErr w:type="spellStart"/>
      <w:r>
        <w:rPr>
          <w:rFonts w:ascii="Times New Roman" w:eastAsia="仿宋" w:hAnsi="Times New Roman" w:cs="Times New Roman"/>
          <w:b/>
          <w:bCs/>
          <w:sz w:val="24"/>
          <w:szCs w:val="24"/>
        </w:rPr>
        <w:t>Pedron</w:t>
      </w:r>
      <w:proofErr w:type="spellEnd"/>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 xml:space="preserve">For me, flying started as a passion and evolved into a goal and an ideal. I </w:t>
      </w:r>
      <w:r>
        <w:rPr>
          <w:rFonts w:ascii="Times New Roman" w:eastAsia="仿宋" w:hAnsi="Times New Roman" w:cs="Times New Roman" w:hint="eastAsia"/>
          <w:sz w:val="24"/>
          <w:szCs w:val="24"/>
        </w:rPr>
        <w:t xml:space="preserve">should </w:t>
      </w:r>
      <w:r>
        <w:rPr>
          <w:rFonts w:ascii="Times New Roman" w:eastAsia="仿宋" w:hAnsi="Times New Roman" w:cs="Times New Roman"/>
          <w:sz w:val="24"/>
          <w:szCs w:val="24"/>
        </w:rPr>
        <w:t>train hard with the aim of becoming a fighter pilot to protect the blue skies of our motherland.</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b/>
          <w:bCs/>
          <w:sz w:val="24"/>
        </w:rPr>
      </w:pPr>
      <w:r>
        <w:rPr>
          <w:rFonts w:ascii="Times New Roman" w:eastAsia="仿宋" w:hAnsi="Times New Roman" w:cs="Times New Roman" w:hint="eastAsia"/>
          <w:b/>
          <w:bCs/>
          <w:sz w:val="24"/>
          <w:szCs w:val="24"/>
        </w:rPr>
        <w:t>(Subtitle) Devotion to the Blue Sky</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hint="eastAsia"/>
          <w:b/>
          <w:bCs/>
          <w:sz w:val="24"/>
          <w:szCs w:val="24"/>
        </w:rPr>
        <w:t xml:space="preserve">(Subtitle) PLA Air Force </w:t>
      </w:r>
      <w:proofErr w:type="gramStart"/>
      <w:r>
        <w:rPr>
          <w:rFonts w:ascii="Times New Roman" w:eastAsia="仿宋" w:hAnsi="Times New Roman" w:cs="Times New Roman" w:hint="eastAsia"/>
          <w:b/>
          <w:bCs/>
          <w:sz w:val="24"/>
          <w:szCs w:val="24"/>
        </w:rPr>
        <w:t>base  Xinjiang</w:t>
      </w:r>
      <w:proofErr w:type="gramEnd"/>
      <w:r>
        <w:rPr>
          <w:rFonts w:ascii="Times New Roman" w:eastAsia="仿宋" w:hAnsi="Times New Roman" w:cs="Times New Roman" w:hint="eastAsia"/>
          <w:b/>
          <w:bCs/>
          <w:sz w:val="24"/>
          <w:szCs w:val="24"/>
        </w:rPr>
        <w:t xml:space="preserve"> Uyghur Autonomous Region, China</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b/>
          <w:bCs/>
          <w:sz w:val="24"/>
        </w:rPr>
      </w:pPr>
      <w:r>
        <w:rPr>
          <w:rFonts w:ascii="Times New Roman" w:eastAsia="仿宋" w:hAnsi="Times New Roman" w:cs="Times New Roman" w:hint="eastAsia"/>
          <w:b/>
          <w:bCs/>
          <w:sz w:val="24"/>
          <w:szCs w:val="24"/>
        </w:rPr>
        <w:t xml:space="preserve">(Soundbite) </w:t>
      </w:r>
      <w:proofErr w:type="spellStart"/>
      <w:r>
        <w:rPr>
          <w:rFonts w:ascii="Times New Roman" w:eastAsia="仿宋" w:hAnsi="Times New Roman" w:cs="Times New Roman"/>
          <w:b/>
          <w:bCs/>
          <w:sz w:val="24"/>
          <w:szCs w:val="24"/>
        </w:rPr>
        <w:t>Kelsang</w:t>
      </w:r>
      <w:proofErr w:type="spellEnd"/>
      <w:r>
        <w:rPr>
          <w:rFonts w:ascii="Times New Roman" w:eastAsia="仿宋" w:hAnsi="Times New Roman" w:cs="Times New Roman"/>
          <w:b/>
          <w:bCs/>
          <w:sz w:val="24"/>
          <w:szCs w:val="24"/>
        </w:rPr>
        <w:t xml:space="preserve"> </w:t>
      </w:r>
      <w:proofErr w:type="spellStart"/>
      <w:r>
        <w:rPr>
          <w:rFonts w:ascii="Times New Roman" w:eastAsia="仿宋" w:hAnsi="Times New Roman" w:cs="Times New Roman"/>
          <w:b/>
          <w:bCs/>
          <w:sz w:val="24"/>
          <w:szCs w:val="24"/>
        </w:rPr>
        <w:t>Pedron</w:t>
      </w:r>
      <w:proofErr w:type="spellEnd"/>
      <w:r>
        <w:rPr>
          <w:rFonts w:ascii="Times New Roman" w:eastAsia="仿宋" w:hAnsi="Times New Roman" w:cs="Times New Roman" w:hint="eastAsia"/>
          <w:b/>
          <w:bCs/>
          <w:sz w:val="24"/>
          <w:szCs w:val="24"/>
        </w:rPr>
        <w:t xml:space="preserve">, First female pilot from China's Xizang (Tibet) for PLA </w:t>
      </w: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 xml:space="preserve">My name is </w:t>
      </w:r>
      <w:proofErr w:type="spellStart"/>
      <w:r>
        <w:rPr>
          <w:rFonts w:ascii="Times New Roman" w:eastAsia="仿宋" w:hAnsi="Times New Roman" w:cs="Times New Roman"/>
          <w:sz w:val="24"/>
          <w:szCs w:val="24"/>
        </w:rPr>
        <w:t>Kelsang</w:t>
      </w:r>
      <w:proofErr w:type="spellEnd"/>
      <w:r>
        <w:rPr>
          <w:rFonts w:ascii="Times New Roman" w:eastAsia="仿宋" w:hAnsi="Times New Roman" w:cs="Times New Roman"/>
          <w:sz w:val="24"/>
          <w:szCs w:val="24"/>
        </w:rPr>
        <w:t xml:space="preserve"> </w:t>
      </w:r>
      <w:proofErr w:type="spellStart"/>
      <w:r>
        <w:rPr>
          <w:rFonts w:ascii="Times New Roman" w:eastAsia="仿宋" w:hAnsi="Times New Roman" w:cs="Times New Roman"/>
          <w:sz w:val="24"/>
          <w:szCs w:val="24"/>
        </w:rPr>
        <w:t>Pedron</w:t>
      </w:r>
      <w:proofErr w:type="spellEnd"/>
      <w:r>
        <w:rPr>
          <w:rFonts w:ascii="Times New Roman" w:eastAsia="仿宋" w:hAnsi="Times New Roman" w:cs="Times New Roman"/>
          <w:sz w:val="24"/>
          <w:szCs w:val="24"/>
        </w:rPr>
        <w:t xml:space="preserve">. I'm a female pilot from </w:t>
      </w:r>
      <w:proofErr w:type="spellStart"/>
      <w:r>
        <w:rPr>
          <w:rFonts w:ascii="Times New Roman" w:eastAsia="仿宋" w:hAnsi="Times New Roman" w:cs="Times New Roman"/>
          <w:sz w:val="24"/>
          <w:szCs w:val="24"/>
        </w:rPr>
        <w:t>Shannan</w:t>
      </w:r>
      <w:proofErr w:type="spellEnd"/>
      <w:r>
        <w:rPr>
          <w:rFonts w:ascii="Times New Roman" w:eastAsia="仿宋" w:hAnsi="Times New Roman" w:cs="Times New Roman"/>
          <w:sz w:val="24"/>
          <w:szCs w:val="24"/>
        </w:rPr>
        <w:t xml:space="preserve"> city, China's Xizang (Tibet) Autonomous Region.</w:t>
      </w:r>
      <w:r>
        <w:rPr>
          <w:rFonts w:ascii="Times New Roman" w:eastAsia="仿宋" w:hAnsi="Times New Roman" w:cs="Times New Roman" w:hint="eastAsia"/>
          <w:sz w:val="24"/>
          <w:szCs w:val="24"/>
        </w:rPr>
        <w:t xml:space="preserve"> </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Our current training is more practical, and the biggest challenge I face is the air combat training, which requires you to have higher situational awareness and to be decisive in the air.</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b/>
          <w:bCs/>
          <w:sz w:val="24"/>
        </w:rPr>
      </w:pPr>
      <w:r>
        <w:rPr>
          <w:rFonts w:ascii="Times New Roman" w:eastAsia="仿宋" w:hAnsi="Times New Roman" w:cs="Times New Roman" w:hint="eastAsia"/>
          <w:b/>
          <w:bCs/>
          <w:sz w:val="24"/>
          <w:szCs w:val="24"/>
        </w:rPr>
        <w:t>(On-site voice)</w:t>
      </w:r>
    </w:p>
    <w:p w:rsidR="00104D30" w:rsidRDefault="00104D30" w:rsidP="00104D30">
      <w:pPr>
        <w:rPr>
          <w:rFonts w:ascii="Times New Roman" w:eastAsia="仿宋" w:hAnsi="Times New Roman" w:cs="Times New Roman"/>
          <w:color w:val="000000" w:themeColor="text1"/>
          <w:sz w:val="24"/>
        </w:rPr>
      </w:pPr>
      <w:proofErr w:type="spellStart"/>
      <w:r>
        <w:rPr>
          <w:rFonts w:ascii="Times New Roman" w:eastAsia="仿宋" w:hAnsi="Times New Roman" w:cs="Times New Roman"/>
          <w:color w:val="000000" w:themeColor="text1"/>
          <w:sz w:val="24"/>
          <w:szCs w:val="24"/>
        </w:rPr>
        <w:t>Changkong</w:t>
      </w:r>
      <w:proofErr w:type="spellEnd"/>
      <w:r>
        <w:rPr>
          <w:rFonts w:ascii="Times New Roman" w:eastAsia="仿宋" w:hAnsi="Times New Roman" w:cs="Times New Roman"/>
          <w:color w:val="000000" w:themeColor="text1"/>
          <w:sz w:val="24"/>
          <w:szCs w:val="24"/>
        </w:rPr>
        <w:t>, proceed to the runway.</w:t>
      </w:r>
    </w:p>
    <w:p w:rsidR="00104D30" w:rsidRDefault="00104D30" w:rsidP="00104D30">
      <w:pPr>
        <w:rPr>
          <w:rFonts w:ascii="Times New Roman" w:eastAsia="仿宋" w:hAnsi="Times New Roman" w:cs="Times New Roman"/>
          <w:color w:val="000000" w:themeColor="text1"/>
          <w:sz w:val="24"/>
        </w:rPr>
      </w:pPr>
      <w:proofErr w:type="spellStart"/>
      <w:r>
        <w:rPr>
          <w:rFonts w:ascii="Times New Roman" w:eastAsia="仿宋" w:hAnsi="Times New Roman" w:cs="Times New Roman"/>
          <w:color w:val="000000" w:themeColor="text1"/>
          <w:sz w:val="24"/>
          <w:szCs w:val="24"/>
        </w:rPr>
        <w:t>Changkong</w:t>
      </w:r>
      <w:proofErr w:type="spellEnd"/>
      <w:r>
        <w:rPr>
          <w:rFonts w:ascii="Times New Roman" w:eastAsia="仿宋" w:hAnsi="Times New Roman" w:cs="Times New Roman"/>
          <w:color w:val="000000" w:themeColor="text1"/>
          <w:sz w:val="24"/>
          <w:szCs w:val="24"/>
        </w:rPr>
        <w:t xml:space="preserve"> is ready for takeoff, with a wind direction of 126 degrees and at a speed of 6 m per second.</w:t>
      </w:r>
    </w:p>
    <w:p w:rsidR="00104D30" w:rsidRDefault="00104D30" w:rsidP="00104D30">
      <w:pPr>
        <w:rPr>
          <w:rFonts w:ascii="Times New Roman" w:eastAsia="仿宋" w:hAnsi="Times New Roman" w:cs="Times New Roman"/>
          <w:color w:val="000000" w:themeColor="text1"/>
          <w:sz w:val="24"/>
        </w:rPr>
      </w:pPr>
      <w:r>
        <w:rPr>
          <w:rFonts w:ascii="Times New Roman" w:eastAsia="仿宋" w:hAnsi="Times New Roman" w:cs="Times New Roman"/>
          <w:color w:val="000000" w:themeColor="text1"/>
          <w:sz w:val="24"/>
          <w:szCs w:val="24"/>
        </w:rPr>
        <w:t xml:space="preserve">Roger. </w:t>
      </w:r>
    </w:p>
    <w:p w:rsidR="00104D30" w:rsidRDefault="00104D30" w:rsidP="00104D30">
      <w:pPr>
        <w:rPr>
          <w:rFonts w:ascii="Times New Roman" w:eastAsia="仿宋" w:hAnsi="Times New Roman" w:cs="Times New Roman"/>
          <w:b/>
          <w:bCs/>
          <w:sz w:val="24"/>
        </w:rPr>
      </w:pPr>
      <w:proofErr w:type="spellStart"/>
      <w:r>
        <w:rPr>
          <w:rFonts w:ascii="Times New Roman" w:eastAsia="仿宋" w:hAnsi="Times New Roman" w:cs="Times New Roman"/>
          <w:color w:val="000000" w:themeColor="text1"/>
          <w:sz w:val="24"/>
          <w:szCs w:val="24"/>
        </w:rPr>
        <w:t>Changkong</w:t>
      </w:r>
      <w:proofErr w:type="spellEnd"/>
      <w:r>
        <w:rPr>
          <w:rFonts w:ascii="Times New Roman" w:eastAsia="仿宋" w:hAnsi="Times New Roman" w:cs="Times New Roman"/>
          <w:color w:val="000000" w:themeColor="text1"/>
          <w:sz w:val="24"/>
          <w:szCs w:val="24"/>
        </w:rPr>
        <w:t xml:space="preserve"> is ready for takeoff.</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hint="eastAsia"/>
          <w:b/>
          <w:bCs/>
          <w:sz w:val="24"/>
          <w:szCs w:val="24"/>
        </w:rPr>
        <w:t xml:space="preserve">(Soundbite) </w:t>
      </w:r>
      <w:proofErr w:type="spellStart"/>
      <w:r>
        <w:rPr>
          <w:rFonts w:ascii="Times New Roman" w:eastAsia="仿宋" w:hAnsi="Times New Roman" w:cs="Times New Roman"/>
          <w:b/>
          <w:bCs/>
          <w:sz w:val="24"/>
          <w:szCs w:val="24"/>
        </w:rPr>
        <w:t>Kelsang</w:t>
      </w:r>
      <w:proofErr w:type="spellEnd"/>
      <w:r>
        <w:rPr>
          <w:rFonts w:ascii="Times New Roman" w:eastAsia="仿宋" w:hAnsi="Times New Roman" w:cs="Times New Roman"/>
          <w:b/>
          <w:bCs/>
          <w:sz w:val="24"/>
          <w:szCs w:val="24"/>
        </w:rPr>
        <w:t xml:space="preserve"> </w:t>
      </w:r>
      <w:proofErr w:type="spellStart"/>
      <w:r>
        <w:rPr>
          <w:rFonts w:ascii="Times New Roman" w:eastAsia="仿宋" w:hAnsi="Times New Roman" w:cs="Times New Roman"/>
          <w:b/>
          <w:bCs/>
          <w:sz w:val="24"/>
          <w:szCs w:val="24"/>
        </w:rPr>
        <w:t>Pedron</w:t>
      </w:r>
      <w:proofErr w:type="spellEnd"/>
      <w:r>
        <w:rPr>
          <w:rFonts w:ascii="Times New Roman" w:eastAsia="仿宋" w:hAnsi="Times New Roman" w:cs="Times New Roman" w:hint="eastAsia"/>
          <w:b/>
          <w:bCs/>
          <w:sz w:val="24"/>
          <w:szCs w:val="24"/>
        </w:rPr>
        <w:t>, First female pilot from China's Xizang (Tibet) for PLA</w:t>
      </w: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When an airplane takes off, everything happens very fast. The pilot needs to make the most accurate decision in a very short time. For example, if you spot an enemy plane, you need to maneuver behind it to encircle and attack. However, if you can't keep up with the controls, you might be attacked in the air.</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宋体" w:hAnsi="Times New Roman" w:cs="Times New Roman"/>
          <w:sz w:val="24"/>
        </w:rPr>
      </w:pPr>
      <w:r>
        <w:rPr>
          <w:rFonts w:ascii="Times New Roman" w:eastAsia="仿宋" w:hAnsi="Times New Roman" w:cs="Times New Roman"/>
          <w:sz w:val="24"/>
          <w:szCs w:val="24"/>
        </w:rPr>
        <w:t>In the past,</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I often thought about whether I could become a good pilot. Now at this stage, being a fighter pilot has become a sense of mission that drives me.</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In my senior year of high school, I saw a recruitment brochure for pilots. At that time, no student from our school had ever been admitted as a pilot, and I had a strong feeling to give it a try. Maybe I could become the first person.</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 xml:space="preserve">On July 24, 2019, a date I remember vividly, I received my admission notice. All my </w:t>
      </w:r>
      <w:r>
        <w:rPr>
          <w:rFonts w:ascii="Times New Roman" w:eastAsia="仿宋" w:hAnsi="Times New Roman" w:cs="Times New Roman"/>
          <w:sz w:val="24"/>
          <w:szCs w:val="24"/>
        </w:rPr>
        <w:lastRenderedPageBreak/>
        <w:t>family members were very happy. To date, I remain the only female pilot cadet from China's Xizang (Tibet) Autonomous Region.</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After entering flight school, I had to learn a lot of scientific knowledge, which was particularly challenging for me. At the beginning, I failed some subjects. The rule was that if you failed a few subjects, you might be barred from flying, and if you failed a few more, you could be dismissed. I was really stressed out at that time.</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I still remember going over my physics exercise book again and again, determined to figure things out. I had undergone an entire selection process and procedures to get this far. I was determined to excel and not to be eliminated. So I studied very hard.</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On my first flight, I was extremely nervous sitting in the cockpit. However, when the engine propeller began to turn, a spark of excitement ignited in my heart. Once we were in the air, my instructor handed over control and guided me through some simple operations on the rudder. Then I thought, "Wow, this feels so cool; I love the feeling of flying." I became even more determined to be a good pilot at that moment.</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The most impressive thing of this year was my first solo flight. Flying a plane alone – one I had never flown before – was a significant challenge.</w:t>
      </w:r>
    </w:p>
    <w:p w:rsidR="00104D30" w:rsidRDefault="00104D30" w:rsidP="00104D30">
      <w:pPr>
        <w:rPr>
          <w:rFonts w:ascii="Times New Roman" w:eastAsia="仿宋" w:hAnsi="Times New Roman" w:cs="Times New Roman"/>
          <w:sz w:val="24"/>
        </w:rPr>
      </w:pP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The most challenging part is preparing for each flight, which determines whether or not you are qualified to fly solo or not.</w:t>
      </w:r>
    </w:p>
    <w:p w:rsidR="00104D30" w:rsidRDefault="00104D30" w:rsidP="00104D30">
      <w:pPr>
        <w:rPr>
          <w:rFonts w:ascii="Times New Roman" w:eastAsia="仿宋" w:hAnsi="Times New Roman" w:cs="Times New Roman"/>
          <w:sz w:val="24"/>
        </w:rPr>
      </w:pPr>
      <w:r>
        <w:rPr>
          <w:rFonts w:ascii="Times New Roman" w:eastAsia="仿宋" w:hAnsi="Times New Roman" w:cs="Times New Roman"/>
          <w:sz w:val="24"/>
          <w:szCs w:val="24"/>
        </w:rPr>
        <w:t>We typically conduct ground exercises and tactical research, where a few pilots walk to simulate aerial combat scenarios. My reaction and decision-making abilities in the air still have some way to go compared to my peers.</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Therefore, I keep an eye on their combat situations more</w:t>
      </w:r>
      <w:r>
        <w:rPr>
          <w:rFonts w:ascii="Times New Roman" w:eastAsia="仿宋" w:hAnsi="Times New Roman" w:cs="Times New Roman" w:hint="eastAsia"/>
          <w:sz w:val="24"/>
          <w:szCs w:val="24"/>
        </w:rPr>
        <w:t xml:space="preserve"> </w:t>
      </w:r>
      <w:r>
        <w:rPr>
          <w:rFonts w:ascii="Times New Roman" w:eastAsia="仿宋" w:hAnsi="Times New Roman" w:cs="Times New Roman"/>
          <w:sz w:val="24"/>
          <w:szCs w:val="24"/>
        </w:rPr>
        <w:t>to enhance my own flying skills and tactics. Based on some of the courses and aircraft models we are currently flying, we have higher demands for our anti-G capabilities. Therefore, we intensify our daily physical and strength training.</w:t>
      </w:r>
    </w:p>
    <w:p w:rsidR="00104D30" w:rsidRDefault="00104D30" w:rsidP="00104D30">
      <w:pPr>
        <w:rPr>
          <w:rFonts w:ascii="Times New Roman" w:eastAsia="仿宋" w:hAnsi="Times New Roman" w:cs="Times New Roman"/>
          <w:color w:val="000000" w:themeColor="text1"/>
          <w:sz w:val="24"/>
        </w:rPr>
      </w:pPr>
    </w:p>
    <w:p w:rsidR="00104D30" w:rsidRDefault="00104D30" w:rsidP="00104D30">
      <w:pPr>
        <w:rPr>
          <w:rFonts w:ascii="Times New Roman" w:eastAsia="仿宋" w:hAnsi="Times New Roman" w:cs="Times New Roman"/>
          <w:color w:val="000000" w:themeColor="text1"/>
          <w:sz w:val="24"/>
        </w:rPr>
      </w:pPr>
      <w:r>
        <w:rPr>
          <w:rFonts w:ascii="Times New Roman" w:eastAsia="仿宋" w:hAnsi="Times New Roman" w:cs="Times New Roman"/>
          <w:color w:val="000000" w:themeColor="text1"/>
          <w:sz w:val="24"/>
          <w:szCs w:val="24"/>
        </w:rPr>
        <w:t>Only through rigorous ground training can one achieve precision flying in the air. When flying alone, you are still very nervous, as you know you are the only person on the plane. It pushes yourself to quickly focus your attention and conduct a more thorough inspection of the aircraft.</w:t>
      </w:r>
      <w:r>
        <w:rPr>
          <w:rFonts w:ascii="Times New Roman" w:eastAsia="仿宋" w:hAnsi="Times New Roman" w:cs="Times New Roman" w:hint="eastAsia"/>
          <w:color w:val="000000" w:themeColor="text1"/>
          <w:sz w:val="24"/>
          <w:szCs w:val="24"/>
        </w:rPr>
        <w:t xml:space="preserve"> </w:t>
      </w:r>
    </w:p>
    <w:p w:rsidR="00104D30" w:rsidRDefault="00104D30" w:rsidP="00104D30">
      <w:pPr>
        <w:rPr>
          <w:rFonts w:ascii="Times New Roman" w:eastAsia="仿宋" w:hAnsi="Times New Roman" w:cs="Times New Roman"/>
          <w:color w:val="000000" w:themeColor="text1"/>
          <w:sz w:val="24"/>
        </w:rPr>
      </w:pPr>
    </w:p>
    <w:p w:rsidR="00104D30" w:rsidRDefault="00104D30" w:rsidP="00104D30">
      <w:pPr>
        <w:rPr>
          <w:rFonts w:ascii="Times New Roman" w:eastAsia="仿宋" w:hAnsi="Times New Roman" w:cs="Times New Roman"/>
          <w:color w:val="000000" w:themeColor="text1"/>
          <w:sz w:val="24"/>
        </w:rPr>
      </w:pPr>
      <w:r>
        <w:rPr>
          <w:rFonts w:ascii="Times New Roman" w:eastAsia="仿宋" w:hAnsi="Times New Roman" w:cs="Times New Roman"/>
          <w:color w:val="000000" w:themeColor="text1"/>
          <w:sz w:val="24"/>
          <w:szCs w:val="24"/>
        </w:rPr>
        <w:t>Once I took off, I realized that I could truly do this.</w:t>
      </w:r>
    </w:p>
    <w:p w:rsidR="00104D30" w:rsidRDefault="00104D30" w:rsidP="00104D30">
      <w:pPr>
        <w:rPr>
          <w:rFonts w:ascii="Times New Roman" w:eastAsia="仿宋" w:hAnsi="Times New Roman" w:cs="Times New Roman"/>
          <w:color w:val="000000" w:themeColor="text1"/>
          <w:sz w:val="24"/>
        </w:rPr>
      </w:pPr>
    </w:p>
    <w:p w:rsidR="00104D30" w:rsidRDefault="00104D30" w:rsidP="00104D30">
      <w:pPr>
        <w:rPr>
          <w:rFonts w:ascii="Times New Roman" w:eastAsia="仿宋" w:hAnsi="Times New Roman" w:cs="Times New Roman"/>
          <w:b/>
          <w:bCs/>
          <w:color w:val="000000" w:themeColor="text1"/>
          <w:sz w:val="24"/>
        </w:rPr>
      </w:pPr>
      <w:r>
        <w:rPr>
          <w:rFonts w:ascii="Times New Roman" w:eastAsia="仿宋" w:hAnsi="Times New Roman" w:cs="Times New Roman" w:hint="eastAsia"/>
          <w:b/>
          <w:bCs/>
          <w:color w:val="000000" w:themeColor="text1"/>
          <w:sz w:val="24"/>
          <w:szCs w:val="24"/>
        </w:rPr>
        <w:t xml:space="preserve">(Soundbite) Gao </w:t>
      </w:r>
      <w:proofErr w:type="spellStart"/>
      <w:r>
        <w:rPr>
          <w:rFonts w:ascii="Times New Roman" w:eastAsia="仿宋" w:hAnsi="Times New Roman" w:cs="Times New Roman" w:hint="eastAsia"/>
          <w:b/>
          <w:bCs/>
          <w:color w:val="000000" w:themeColor="text1"/>
          <w:sz w:val="24"/>
          <w:szCs w:val="24"/>
        </w:rPr>
        <w:t>Tianming</w:t>
      </w:r>
      <w:proofErr w:type="spellEnd"/>
      <w:r>
        <w:rPr>
          <w:rFonts w:ascii="Times New Roman" w:eastAsia="仿宋" w:hAnsi="Times New Roman" w:cs="Times New Roman" w:hint="eastAsia"/>
          <w:b/>
          <w:bCs/>
          <w:color w:val="000000" w:themeColor="text1"/>
          <w:sz w:val="24"/>
          <w:szCs w:val="24"/>
        </w:rPr>
        <w:t>, PLA Air Force pilot</w:t>
      </w:r>
    </w:p>
    <w:p w:rsidR="00104D30" w:rsidRDefault="00104D30" w:rsidP="00104D30">
      <w:pPr>
        <w:rPr>
          <w:rFonts w:ascii="Times New Roman" w:eastAsia="仿宋" w:hAnsi="Times New Roman" w:cs="Times New Roman"/>
          <w:color w:val="000000" w:themeColor="text1"/>
          <w:sz w:val="24"/>
        </w:rPr>
      </w:pPr>
      <w:r>
        <w:rPr>
          <w:rFonts w:ascii="Times New Roman" w:eastAsia="仿宋" w:hAnsi="Times New Roman" w:cs="Times New Roman"/>
          <w:color w:val="000000" w:themeColor="text1"/>
          <w:sz w:val="24"/>
          <w:szCs w:val="24"/>
        </w:rPr>
        <w:t>It is extremely challenging to become a qualified fighter pilot, and she has truly come a long way to reach this point.</w:t>
      </w:r>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Whether in physical training or research on the techniques and tactics, she is extremely diligent.</w:t>
      </w:r>
      <w:r>
        <w:rPr>
          <w:rFonts w:ascii="Times New Roman" w:eastAsia="仿宋" w:hAnsi="Times New Roman" w:cs="Times New Roman" w:hint="eastAsia"/>
          <w:color w:val="000000" w:themeColor="text1"/>
          <w:sz w:val="24"/>
          <w:szCs w:val="24"/>
        </w:rPr>
        <w:t xml:space="preserve"> </w:t>
      </w:r>
      <w:r>
        <w:rPr>
          <w:rFonts w:ascii="Times New Roman" w:eastAsia="仿宋" w:hAnsi="Times New Roman" w:cs="Times New Roman"/>
          <w:color w:val="000000" w:themeColor="text1"/>
          <w:sz w:val="24"/>
          <w:szCs w:val="24"/>
        </w:rPr>
        <w:t>Ultimately, she has mastered the techniques more effectively than many others.</w:t>
      </w:r>
    </w:p>
    <w:p w:rsidR="00104D30" w:rsidRDefault="00104D30" w:rsidP="00104D30">
      <w:pPr>
        <w:rPr>
          <w:rFonts w:ascii="Times New Roman" w:eastAsia="仿宋" w:hAnsi="Times New Roman" w:cs="Times New Roman"/>
          <w:color w:val="000000" w:themeColor="text1"/>
          <w:sz w:val="24"/>
        </w:rPr>
      </w:pPr>
    </w:p>
    <w:p w:rsidR="00104D30" w:rsidRDefault="00104D30" w:rsidP="00104D30">
      <w:pPr>
        <w:rPr>
          <w:rFonts w:ascii="Times New Roman" w:eastAsia="仿宋" w:hAnsi="Times New Roman" w:cs="Times New Roman"/>
          <w:color w:val="000000" w:themeColor="text1"/>
          <w:sz w:val="24"/>
        </w:rPr>
      </w:pPr>
      <w:r>
        <w:rPr>
          <w:rFonts w:ascii="Times New Roman" w:eastAsia="仿宋" w:hAnsi="Times New Roman" w:cs="Times New Roman" w:hint="eastAsia"/>
          <w:b/>
          <w:bCs/>
          <w:sz w:val="24"/>
          <w:szCs w:val="24"/>
        </w:rPr>
        <w:t xml:space="preserve">(Soundbite) </w:t>
      </w:r>
      <w:proofErr w:type="spellStart"/>
      <w:r>
        <w:rPr>
          <w:rFonts w:ascii="Times New Roman" w:eastAsia="仿宋" w:hAnsi="Times New Roman" w:cs="Times New Roman"/>
          <w:b/>
          <w:bCs/>
          <w:sz w:val="24"/>
          <w:szCs w:val="24"/>
        </w:rPr>
        <w:t>Kelsang</w:t>
      </w:r>
      <w:proofErr w:type="spellEnd"/>
      <w:r>
        <w:rPr>
          <w:rFonts w:ascii="Times New Roman" w:eastAsia="仿宋" w:hAnsi="Times New Roman" w:cs="Times New Roman"/>
          <w:b/>
          <w:bCs/>
          <w:sz w:val="24"/>
          <w:szCs w:val="24"/>
        </w:rPr>
        <w:t xml:space="preserve"> </w:t>
      </w:r>
      <w:proofErr w:type="spellStart"/>
      <w:r>
        <w:rPr>
          <w:rFonts w:ascii="Times New Roman" w:eastAsia="仿宋" w:hAnsi="Times New Roman" w:cs="Times New Roman"/>
          <w:b/>
          <w:bCs/>
          <w:sz w:val="24"/>
          <w:szCs w:val="24"/>
        </w:rPr>
        <w:t>Pedron</w:t>
      </w:r>
      <w:proofErr w:type="spellEnd"/>
      <w:r>
        <w:rPr>
          <w:rFonts w:ascii="Times New Roman" w:eastAsia="仿宋" w:hAnsi="Times New Roman" w:cs="Times New Roman" w:hint="eastAsia"/>
          <w:b/>
          <w:bCs/>
          <w:sz w:val="24"/>
          <w:szCs w:val="24"/>
        </w:rPr>
        <w:t xml:space="preserve">, First female pilot from China's Xizang (Tibet) for </w:t>
      </w:r>
      <w:r>
        <w:rPr>
          <w:rFonts w:ascii="Times New Roman" w:eastAsia="仿宋" w:hAnsi="Times New Roman" w:cs="Times New Roman" w:hint="eastAsia"/>
          <w:b/>
          <w:bCs/>
          <w:sz w:val="24"/>
          <w:szCs w:val="24"/>
        </w:rPr>
        <w:lastRenderedPageBreak/>
        <w:t>PLA</w:t>
      </w:r>
    </w:p>
    <w:p w:rsidR="00104D30" w:rsidRDefault="00104D30" w:rsidP="00104D30">
      <w:pPr>
        <w:rPr>
          <w:rFonts w:ascii="Times New Roman" w:eastAsia="仿宋" w:hAnsi="Times New Roman" w:cs="Times New Roman"/>
          <w:strike/>
          <w:color w:val="000000" w:themeColor="text1"/>
          <w:sz w:val="24"/>
          <w:highlight w:val="yellow"/>
        </w:rPr>
      </w:pPr>
      <w:r>
        <w:rPr>
          <w:rFonts w:ascii="Times New Roman" w:eastAsia="仿宋" w:hAnsi="Times New Roman" w:cs="Times New Roman"/>
          <w:color w:val="000000" w:themeColor="text1"/>
          <w:sz w:val="24"/>
          <w:szCs w:val="24"/>
        </w:rPr>
        <w:t>I remember each time I flew back at night, the city lights sparkled below, occasionally accompanied by bursts of fireworks. At that moment, I felt very warm, as if I were a guardian angel in the air. I felt a profound sense of responsibility, mixed with a feeling of homesickness.</w:t>
      </w:r>
    </w:p>
    <w:p w:rsidR="0070285E" w:rsidRDefault="0070285E" w:rsidP="0065294B"/>
    <w:p w:rsidR="00104D30" w:rsidRDefault="00104D30" w:rsidP="0065294B"/>
    <w:p w:rsidR="00104D30" w:rsidRDefault="00104D30" w:rsidP="0065294B"/>
    <w:p w:rsidR="00104D30" w:rsidRDefault="00104D30" w:rsidP="00104D30">
      <w:pPr>
        <w:ind w:firstLineChars="500" w:firstLine="1606"/>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中文版同期声</w:t>
      </w:r>
    </w:p>
    <w:p w:rsidR="00104D30" w:rsidRDefault="00104D30" w:rsidP="00104D30">
      <w:pPr>
        <w:ind w:firstLineChars="500" w:firstLine="1606"/>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矢志蓝天</w:t>
      </w:r>
    </w:p>
    <w:p w:rsidR="00104D30" w:rsidRDefault="00104D30" w:rsidP="00104D30">
      <w:pPr>
        <w:ind w:firstLineChars="200" w:firstLine="480"/>
        <w:rPr>
          <w:rFonts w:ascii="仿宋" w:eastAsia="仿宋" w:hAnsi="仿宋" w:cs="仿宋"/>
          <w:color w:val="000000" w:themeColor="text1"/>
          <w:sz w:val="24"/>
        </w:rPr>
      </w:pP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我感觉飞行，它从我一开始的一种热爱，变成了我的一种目标和一种理想。我更应该去努力飞行，成为一名战斗员，就是去守护我们祖国的一个蓝天。</w:t>
      </w:r>
    </w:p>
    <w:p w:rsidR="00104D30" w:rsidRDefault="00104D30" w:rsidP="00104D30">
      <w:pPr>
        <w:rPr>
          <w:rFonts w:ascii="仿宋" w:eastAsia="仿宋" w:hAnsi="仿宋" w:cs="仿宋"/>
          <w:color w:val="000000" w:themeColor="text1"/>
          <w:sz w:val="24"/>
        </w:rPr>
      </w:pPr>
    </w:p>
    <w:p w:rsidR="00104D30" w:rsidRDefault="00104D30" w:rsidP="00104D30">
      <w:pPr>
        <w:ind w:firstLineChars="200" w:firstLine="480"/>
        <w:rPr>
          <w:rFonts w:ascii="仿宋" w:eastAsia="仿宋" w:hAnsi="仿宋" w:cs="仿宋"/>
          <w:b/>
          <w:bCs/>
          <w:color w:val="000000" w:themeColor="text1"/>
          <w:sz w:val="24"/>
        </w:rPr>
      </w:pPr>
      <w:r>
        <w:rPr>
          <w:rFonts w:ascii="仿宋" w:eastAsia="仿宋" w:hAnsi="仿宋" w:cs="仿宋" w:hint="eastAsia"/>
          <w:color w:val="000000" w:themeColor="text1"/>
          <w:sz w:val="24"/>
          <w:szCs w:val="24"/>
        </w:rPr>
        <w:t>我叫格桑白珍，来自西藏山南，是一名藏族的女飞行员。</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现在的训练，我们会比较贴切于一个实战化的训练，挑战最大就是像空战课目吧，需要你的一些态势感知，和空中的决策能力会要求更高。</w:t>
      </w:r>
    </w:p>
    <w:p w:rsidR="00104D30" w:rsidRDefault="00104D30" w:rsidP="00104D30">
      <w:pPr>
        <w:ind w:firstLineChars="200" w:firstLine="482"/>
        <w:rPr>
          <w:rFonts w:ascii="仿宋" w:eastAsia="仿宋" w:hAnsi="仿宋" w:cs="仿宋"/>
          <w:b/>
          <w:bCs/>
          <w:color w:val="000000" w:themeColor="text1"/>
          <w:sz w:val="24"/>
        </w:rPr>
      </w:pPr>
      <w:r>
        <w:rPr>
          <w:rFonts w:ascii="仿宋" w:eastAsia="仿宋" w:hAnsi="仿宋" w:cs="仿宋" w:hint="eastAsia"/>
          <w:b/>
          <w:bCs/>
          <w:color w:val="000000" w:themeColor="text1"/>
          <w:sz w:val="24"/>
          <w:szCs w:val="24"/>
        </w:rPr>
        <w:t>1号 长空行进跑道。</w:t>
      </w:r>
    </w:p>
    <w:p w:rsidR="00104D30" w:rsidRDefault="00104D30" w:rsidP="00104D30">
      <w:pPr>
        <w:ind w:firstLineChars="200" w:firstLine="482"/>
        <w:rPr>
          <w:rFonts w:ascii="仿宋" w:eastAsia="仿宋" w:hAnsi="仿宋" w:cs="仿宋"/>
          <w:b/>
          <w:bCs/>
          <w:color w:val="000000" w:themeColor="text1"/>
          <w:sz w:val="24"/>
        </w:rPr>
      </w:pPr>
      <w:r>
        <w:rPr>
          <w:rFonts w:ascii="仿宋" w:eastAsia="仿宋" w:hAnsi="仿宋" w:cs="仿宋" w:hint="eastAsia"/>
          <w:b/>
          <w:bCs/>
          <w:color w:val="000000" w:themeColor="text1"/>
          <w:sz w:val="24"/>
          <w:szCs w:val="24"/>
        </w:rPr>
        <w:t>长空可以起飞，一百二十度风六米。</w:t>
      </w:r>
    </w:p>
    <w:p w:rsidR="00104D30" w:rsidRDefault="00104D30" w:rsidP="00104D30">
      <w:pPr>
        <w:ind w:firstLineChars="200" w:firstLine="482"/>
        <w:rPr>
          <w:rFonts w:ascii="仿宋" w:eastAsia="仿宋" w:hAnsi="仿宋" w:cs="仿宋"/>
          <w:b/>
          <w:bCs/>
          <w:color w:val="000000" w:themeColor="text1"/>
          <w:sz w:val="24"/>
        </w:rPr>
      </w:pPr>
      <w:r>
        <w:rPr>
          <w:rFonts w:ascii="仿宋" w:eastAsia="仿宋" w:hAnsi="仿宋" w:cs="仿宋" w:hint="eastAsia"/>
          <w:b/>
          <w:bCs/>
          <w:color w:val="000000" w:themeColor="text1"/>
          <w:sz w:val="24"/>
          <w:szCs w:val="24"/>
        </w:rPr>
        <w:t>长空明白，可以起飞。</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空中飞机飞起来，它那个时间其实非常快，就你需要在很短的时间内，然后形成最正确的决策。就比如你可能看到了敌机在那，需要机动到敌机的尾后，去形成包线，去攻击这架敌机，但是如果你的操纵跟不上去，你就只有在空中挨打。</w:t>
      </w:r>
    </w:p>
    <w:p w:rsidR="00104D30" w:rsidRDefault="00104D30" w:rsidP="00104D30">
      <w:pPr>
        <w:ind w:firstLineChars="200" w:firstLine="480"/>
        <w:rPr>
          <w:rFonts w:ascii="仿宋" w:eastAsia="仿宋" w:hAnsi="仿宋" w:cs="仿宋"/>
          <w:b/>
          <w:bCs/>
          <w:color w:val="000000" w:themeColor="text1"/>
          <w:sz w:val="24"/>
        </w:rPr>
      </w:pPr>
      <w:r>
        <w:rPr>
          <w:rFonts w:ascii="仿宋" w:eastAsia="仿宋" w:hAnsi="仿宋" w:cs="仿宋" w:hint="eastAsia"/>
          <w:color w:val="000000" w:themeColor="text1"/>
          <w:sz w:val="24"/>
          <w:szCs w:val="24"/>
        </w:rPr>
        <w:t xml:space="preserve">我以前更多考虑的是，我能不能成为一个好的飞行员，到现在这个阶段的话你就会更加地增强你的，要成为一名空中战斗员的一种使命感了。 </w:t>
      </w:r>
    </w:p>
    <w:p w:rsidR="00104D30" w:rsidRDefault="00104D30" w:rsidP="00104D30">
      <w:pPr>
        <w:rPr>
          <w:rFonts w:ascii="宋体" w:eastAsia="宋体" w:hAnsi="宋体" w:cs="宋体"/>
        </w:rPr>
      </w:pP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我们高三那一年有一个招飞的简章，我们学校当时可能以前也没有被录取过的一个经历，心里就有一股劲，就觉得既然没有人考上，那我就去试一下，说不定我就可以成为这第一个人。</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那一天是2019年的7月24号，印象特别深刻，那天刚拿到录取通知书，其实我们家里人都非常开心，西藏到现在为止只有（我）这一名女飞行学员。</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入校以后，我们要学习的理科知识就比较多，对我来说就感觉特别难，刚开始的时候，我还挂科，可能你挂了几科以后，你就会被停飞，挂了几科你就可能</w:t>
      </w:r>
      <w:proofErr w:type="gramStart"/>
      <w:r>
        <w:rPr>
          <w:rFonts w:ascii="仿宋" w:eastAsia="仿宋" w:hAnsi="仿宋" w:cs="仿宋" w:hint="eastAsia"/>
          <w:color w:val="000000" w:themeColor="text1"/>
          <w:sz w:val="24"/>
          <w:szCs w:val="24"/>
        </w:rPr>
        <w:t>被面临</w:t>
      </w:r>
      <w:proofErr w:type="gramEnd"/>
      <w:r>
        <w:rPr>
          <w:rFonts w:ascii="仿宋" w:eastAsia="仿宋" w:hAnsi="仿宋" w:cs="仿宋" w:hint="eastAsia"/>
          <w:color w:val="000000" w:themeColor="text1"/>
          <w:sz w:val="24"/>
          <w:szCs w:val="24"/>
        </w:rPr>
        <w:t>退学了，其实压力也很大。</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我记得当时我们有一本物理的练习题册，被我从头到尾刷了好几遍，就一直做题。成长到现在，一直是一个属于层层选拔的一个过程，我就希望我可以飞出来，就不想被淘汰，所以只能就是更加努力。</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第一次飞行的时候，坐在座舱里感觉非常紧张。发动机螺旋桨转起来了以后，你就会发现内心开始有一点小兴奋，到空中可能你的教员会给你交接一下控制权，他引导着你做一些简单的，杆舵上的一些动作。然后我当时就觉得，哇 感觉</w:t>
      </w:r>
      <w:proofErr w:type="gramStart"/>
      <w:r>
        <w:rPr>
          <w:rFonts w:ascii="仿宋" w:eastAsia="仿宋" w:hAnsi="仿宋" w:cs="仿宋" w:hint="eastAsia"/>
          <w:color w:val="000000" w:themeColor="text1"/>
          <w:sz w:val="24"/>
          <w:szCs w:val="24"/>
        </w:rPr>
        <w:t>好爽呀</w:t>
      </w:r>
      <w:proofErr w:type="gramEnd"/>
      <w:r>
        <w:rPr>
          <w:rFonts w:ascii="仿宋" w:eastAsia="仿宋" w:hAnsi="仿宋" w:cs="仿宋" w:hint="eastAsia"/>
          <w:color w:val="000000" w:themeColor="text1"/>
          <w:sz w:val="24"/>
          <w:szCs w:val="24"/>
        </w:rPr>
        <w:t xml:space="preserve"> 好酷呀，好喜欢飞行的感觉，更坚定了一个自己想要飞行的想法了。</w:t>
      </w:r>
    </w:p>
    <w:p w:rsidR="00104D30" w:rsidRDefault="00104D30" w:rsidP="00104D30">
      <w:pPr>
        <w:ind w:firstLineChars="200" w:firstLine="480"/>
        <w:rPr>
          <w:rFonts w:ascii="仿宋" w:eastAsia="仿宋" w:hAnsi="仿宋" w:cs="仿宋"/>
          <w:color w:val="000000" w:themeColor="text1"/>
          <w:sz w:val="24"/>
        </w:rPr>
      </w:pP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lastRenderedPageBreak/>
        <w:t>这一年的训练，印象比较深刻的是第一次单飞。单独地驾驶一架，自己平时没有飞过的飞机，感觉是一个挑战。</w:t>
      </w:r>
    </w:p>
    <w:p w:rsidR="00104D30" w:rsidRDefault="00104D30" w:rsidP="00104D30">
      <w:pPr>
        <w:ind w:firstLineChars="200" w:firstLine="480"/>
        <w:rPr>
          <w:rFonts w:ascii="仿宋" w:eastAsia="宋体" w:hAnsi="仿宋" w:cs="仿宋"/>
          <w:b/>
          <w:bCs/>
          <w:color w:val="000000" w:themeColor="text1"/>
          <w:sz w:val="24"/>
        </w:rPr>
      </w:pPr>
      <w:r>
        <w:rPr>
          <w:rFonts w:ascii="仿宋" w:eastAsia="仿宋" w:hAnsi="仿宋" w:cs="仿宋" w:hint="eastAsia"/>
          <w:color w:val="000000" w:themeColor="text1"/>
          <w:sz w:val="24"/>
          <w:szCs w:val="24"/>
        </w:rPr>
        <w:t>每次飞行前的这些准备是最艰难的，检验你到底具不具备单飞的资格。</w:t>
      </w:r>
    </w:p>
    <w:p w:rsidR="00104D30" w:rsidRDefault="00104D30" w:rsidP="00104D30">
      <w:pPr>
        <w:ind w:firstLineChars="200" w:firstLine="482"/>
        <w:rPr>
          <w:sz w:val="24"/>
          <w:highlight w:val="green"/>
        </w:rPr>
      </w:pPr>
      <w:r>
        <w:rPr>
          <w:rFonts w:ascii="仿宋" w:eastAsia="仿宋" w:hAnsi="仿宋" w:cs="仿宋" w:hint="eastAsia"/>
          <w:b/>
          <w:bCs/>
          <w:color w:val="000000" w:themeColor="text1"/>
          <w:sz w:val="24"/>
          <w:szCs w:val="24"/>
        </w:rPr>
        <w:t>这个时候敌机滑过怎么办，尝试至</w:t>
      </w:r>
      <w:proofErr w:type="gramStart"/>
      <w:r>
        <w:rPr>
          <w:rFonts w:ascii="仿宋" w:eastAsia="仿宋" w:hAnsi="仿宋" w:cs="仿宋" w:hint="eastAsia"/>
          <w:b/>
          <w:bCs/>
          <w:color w:val="000000" w:themeColor="text1"/>
          <w:sz w:val="24"/>
          <w:szCs w:val="24"/>
        </w:rPr>
        <w:t>尾保持</w:t>
      </w:r>
      <w:proofErr w:type="gramEnd"/>
      <w:r>
        <w:rPr>
          <w:rFonts w:ascii="仿宋" w:eastAsia="仿宋" w:hAnsi="仿宋" w:cs="仿宋" w:hint="eastAsia"/>
          <w:b/>
          <w:bCs/>
          <w:color w:val="000000" w:themeColor="text1"/>
          <w:sz w:val="24"/>
          <w:szCs w:val="24"/>
        </w:rPr>
        <w:t>目视，做防御动作。开加力 转进。</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我们平时会有地面演练和地面的一些战术研究，几个人</w:t>
      </w:r>
      <w:proofErr w:type="gramStart"/>
      <w:r>
        <w:rPr>
          <w:rFonts w:ascii="仿宋" w:eastAsia="仿宋" w:hAnsi="仿宋" w:cs="仿宋" w:hint="eastAsia"/>
          <w:color w:val="000000" w:themeColor="text1"/>
          <w:sz w:val="24"/>
          <w:szCs w:val="24"/>
        </w:rPr>
        <w:t>走着走着</w:t>
      </w:r>
      <w:proofErr w:type="gramEnd"/>
      <w:r>
        <w:rPr>
          <w:rFonts w:ascii="仿宋" w:eastAsia="仿宋" w:hAnsi="仿宋" w:cs="仿宋" w:hint="eastAsia"/>
          <w:color w:val="000000" w:themeColor="text1"/>
          <w:sz w:val="24"/>
          <w:szCs w:val="24"/>
        </w:rPr>
        <w:t>走一圈，走成一个空战的态势。可能我空中的一些反应和决策能力，没有大家那么果断，我就更多地去研究一些别人的态势，更加扎实自己的一个飞行技战术水平。根据我们现在飞的一些课目，一些机型，对我们的一些抗荷要求会更高，我们也会在日常的时候，更加努力地进行一些体能训练，力量训练。</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只有地面苦练才能实现空中精飞嘛。单飞的时候，你知道飞机上面只有你一个人，内心还是非常紧张，就逼着自己注意力分配更快一点，更细致地检查飞机。</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然后在升空以后我就发现，其实我可以。</w:t>
      </w:r>
    </w:p>
    <w:p w:rsidR="00104D30" w:rsidRDefault="00104D30" w:rsidP="00104D30">
      <w:pPr>
        <w:ind w:firstLineChars="200" w:firstLine="482"/>
        <w:rPr>
          <w:rFonts w:ascii="仿宋" w:eastAsia="仿宋" w:hAnsi="仿宋" w:cs="仿宋"/>
          <w:color w:val="000000" w:themeColor="text1"/>
          <w:sz w:val="24"/>
        </w:rPr>
      </w:pPr>
      <w:r>
        <w:rPr>
          <w:rFonts w:ascii="仿宋" w:eastAsia="仿宋" w:hAnsi="仿宋" w:cs="仿宋" w:hint="eastAsia"/>
          <w:b/>
          <w:bCs/>
          <w:color w:val="000000" w:themeColor="text1"/>
          <w:sz w:val="24"/>
          <w:szCs w:val="24"/>
        </w:rPr>
        <w:t>【大队长采访】</w:t>
      </w:r>
      <w:r>
        <w:rPr>
          <w:rFonts w:ascii="仿宋" w:eastAsia="仿宋" w:hAnsi="仿宋" w:cs="仿宋" w:hint="eastAsia"/>
          <w:color w:val="000000" w:themeColor="text1"/>
          <w:sz w:val="24"/>
          <w:szCs w:val="24"/>
        </w:rPr>
        <w:t>想要成为一名合格的战斗机飞行员，还是非常难的，我觉得她这条路走得确实也是很不容易。她不是一个天赋型的选手，她却是非常刻苦的一个学员，体能训练也好，还是说工作上学习上这种技战术的研究也好，都非常刻苦，最后其实她的技术掌握得会比别人更牢固。</w:t>
      </w:r>
    </w:p>
    <w:p w:rsidR="00104D30" w:rsidRDefault="00104D30" w:rsidP="00104D30">
      <w:pPr>
        <w:ind w:firstLineChars="200" w:firstLine="480"/>
        <w:rPr>
          <w:rFonts w:ascii="仿宋" w:eastAsia="仿宋" w:hAnsi="仿宋" w:cs="仿宋"/>
          <w:color w:val="000000" w:themeColor="text1"/>
          <w:sz w:val="24"/>
        </w:rPr>
      </w:pPr>
    </w:p>
    <w:p w:rsidR="00104D30" w:rsidRDefault="00104D30" w:rsidP="00104D30">
      <w:pPr>
        <w:ind w:firstLineChars="200" w:firstLine="480"/>
        <w:rPr>
          <w:rFonts w:ascii="仿宋" w:eastAsia="仿宋" w:hAnsi="仿宋" w:cs="仿宋"/>
          <w:b/>
          <w:bCs/>
          <w:color w:val="000000" w:themeColor="text1"/>
          <w:sz w:val="24"/>
        </w:rPr>
      </w:pPr>
      <w:r>
        <w:rPr>
          <w:rFonts w:ascii="仿宋" w:eastAsia="仿宋" w:hAnsi="仿宋" w:cs="仿宋" w:hint="eastAsia"/>
          <w:color w:val="000000" w:themeColor="text1"/>
          <w:sz w:val="24"/>
          <w:szCs w:val="24"/>
        </w:rPr>
        <w:t>记得当时飞夜航每次返航的时候，可以看到</w:t>
      </w:r>
      <w:proofErr w:type="gramStart"/>
      <w:r>
        <w:rPr>
          <w:rFonts w:ascii="仿宋" w:eastAsia="仿宋" w:hAnsi="仿宋" w:cs="仿宋" w:hint="eastAsia"/>
          <w:color w:val="000000" w:themeColor="text1"/>
          <w:sz w:val="24"/>
          <w:szCs w:val="24"/>
        </w:rPr>
        <w:t>底下城市</w:t>
      </w:r>
      <w:proofErr w:type="gramEnd"/>
      <w:r>
        <w:rPr>
          <w:rFonts w:ascii="仿宋" w:eastAsia="仿宋" w:hAnsi="仿宋" w:cs="仿宋" w:hint="eastAsia"/>
          <w:color w:val="000000" w:themeColor="text1"/>
          <w:sz w:val="24"/>
          <w:szCs w:val="24"/>
        </w:rPr>
        <w:t>的一些万家灯火，有人在放烟花，那时候就感觉心里非常温暖，好像我是在空中，在守护着万家灯火一样，心里有一种责任感吧。也会有想家的那种情感在里面。</w:t>
      </w:r>
    </w:p>
    <w:p w:rsidR="00104D30" w:rsidRDefault="00104D30" w:rsidP="00104D30">
      <w:pPr>
        <w:ind w:firstLineChars="200" w:firstLine="482"/>
        <w:rPr>
          <w:rFonts w:ascii="仿宋" w:eastAsia="仿宋" w:hAnsi="仿宋" w:cs="仿宋"/>
          <w:b/>
          <w:bCs/>
          <w:color w:val="000000" w:themeColor="text1"/>
          <w:sz w:val="24"/>
        </w:rPr>
      </w:pPr>
      <w:r>
        <w:rPr>
          <w:rFonts w:ascii="仿宋" w:eastAsia="仿宋" w:hAnsi="仿宋" w:cs="仿宋" w:hint="eastAsia"/>
          <w:b/>
          <w:bCs/>
          <w:color w:val="000000" w:themeColor="text1"/>
          <w:sz w:val="24"/>
          <w:szCs w:val="24"/>
        </w:rPr>
        <w:t>嗨爸爸。</w:t>
      </w:r>
    </w:p>
    <w:p w:rsidR="00104D30" w:rsidRDefault="00104D30" w:rsidP="00104D30">
      <w:pPr>
        <w:ind w:firstLineChars="200" w:firstLine="482"/>
        <w:rPr>
          <w:rFonts w:ascii="仿宋" w:eastAsia="仿宋" w:hAnsi="仿宋" w:cs="仿宋"/>
          <w:b/>
          <w:bCs/>
          <w:color w:val="000000" w:themeColor="text1"/>
          <w:sz w:val="24"/>
        </w:rPr>
      </w:pPr>
      <w:r>
        <w:rPr>
          <w:rFonts w:ascii="仿宋" w:eastAsia="仿宋" w:hAnsi="仿宋" w:cs="仿宋" w:hint="eastAsia"/>
          <w:b/>
          <w:bCs/>
          <w:color w:val="000000" w:themeColor="text1"/>
          <w:sz w:val="24"/>
          <w:szCs w:val="24"/>
        </w:rPr>
        <w:t>8月4号要放雪顿节。</w:t>
      </w:r>
    </w:p>
    <w:p w:rsidR="00104D30" w:rsidRDefault="00104D30" w:rsidP="00104D30">
      <w:pPr>
        <w:ind w:firstLineChars="200" w:firstLine="482"/>
        <w:rPr>
          <w:rFonts w:ascii="仿宋" w:eastAsia="仿宋" w:hAnsi="仿宋" w:cs="仿宋"/>
          <w:b/>
          <w:bCs/>
          <w:color w:val="000000" w:themeColor="text1"/>
          <w:sz w:val="24"/>
        </w:rPr>
      </w:pPr>
      <w:r>
        <w:rPr>
          <w:rFonts w:ascii="仿宋" w:eastAsia="仿宋" w:hAnsi="仿宋" w:cs="仿宋" w:hint="eastAsia"/>
          <w:b/>
          <w:bCs/>
          <w:color w:val="000000" w:themeColor="text1"/>
          <w:sz w:val="24"/>
          <w:szCs w:val="24"/>
        </w:rPr>
        <w:t>四五年没有过过雪顿节了。</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很多时候就是想家，想回到三个人的这一个小家里去，但是成长到现在，这种使命感和责任感，让我更想回到我那个家乡，去守护祖国的这一片大好河山。</w:t>
      </w:r>
    </w:p>
    <w:p w:rsidR="00104D30" w:rsidRDefault="00104D30" w:rsidP="00104D30">
      <w:pPr>
        <w:ind w:firstLineChars="200" w:firstLine="480"/>
        <w:rPr>
          <w:rFonts w:ascii="仿宋" w:eastAsia="仿宋" w:hAnsi="仿宋" w:cs="仿宋"/>
          <w:color w:val="000000" w:themeColor="text1"/>
          <w:sz w:val="24"/>
        </w:rPr>
      </w:pPr>
      <w:r>
        <w:rPr>
          <w:rFonts w:ascii="仿宋" w:eastAsia="仿宋" w:hAnsi="仿宋" w:cs="仿宋" w:hint="eastAsia"/>
          <w:color w:val="000000" w:themeColor="text1"/>
          <w:sz w:val="24"/>
          <w:szCs w:val="24"/>
        </w:rPr>
        <w:t>我之前看过网上戍边卫士呀，</w:t>
      </w:r>
      <w:proofErr w:type="gramStart"/>
      <w:r>
        <w:rPr>
          <w:rFonts w:ascii="仿宋" w:eastAsia="仿宋" w:hAnsi="仿宋" w:cs="仿宋" w:hint="eastAsia"/>
          <w:color w:val="000000" w:themeColor="text1"/>
          <w:sz w:val="24"/>
          <w:szCs w:val="24"/>
        </w:rPr>
        <w:t>评论区</w:t>
      </w:r>
      <w:proofErr w:type="gramEnd"/>
      <w:r>
        <w:rPr>
          <w:rFonts w:ascii="仿宋" w:eastAsia="仿宋" w:hAnsi="仿宋" w:cs="仿宋" w:hint="eastAsia"/>
          <w:color w:val="000000" w:themeColor="text1"/>
          <w:sz w:val="24"/>
          <w:szCs w:val="24"/>
        </w:rPr>
        <w:t>里面就会有，你替我守护家乡，你的家乡我替你守护。我在新疆，在西藏它也有守护西藏的那一帮人，最后我们守护的是同一个中国。梦想是可以早日成长为一名合格的空中战斗员，早点投身到我们祖国的边境去，守护我们边境的一份安宁。</w:t>
      </w:r>
    </w:p>
    <w:p w:rsidR="00104D30" w:rsidRDefault="00104D30" w:rsidP="00104D30">
      <w:pPr>
        <w:rPr>
          <w:rFonts w:ascii="仿宋" w:eastAsia="仿宋" w:hAnsi="仿宋" w:cs="仿宋"/>
          <w:color w:val="000000" w:themeColor="text1"/>
          <w:sz w:val="24"/>
        </w:rPr>
      </w:pPr>
    </w:p>
    <w:p w:rsidR="00104D30" w:rsidRDefault="00104D30" w:rsidP="0065294B"/>
    <w:p w:rsidR="00A64B58" w:rsidRDefault="00A64B58" w:rsidP="0065294B"/>
    <w:p w:rsidR="00A64B58" w:rsidRDefault="00A64B58" w:rsidP="0065294B"/>
    <w:p w:rsidR="00A64B58" w:rsidRDefault="00A64B58" w:rsidP="00A64B58"/>
    <w:tbl>
      <w:tblPr>
        <w:tblW w:w="11040" w:type="dxa"/>
        <w:tblInd w:w="108" w:type="dxa"/>
        <w:tblCellMar>
          <w:left w:w="0" w:type="dxa"/>
          <w:right w:w="0" w:type="dxa"/>
        </w:tblCellMar>
        <w:tblLook w:val="04A0" w:firstRow="1" w:lastRow="0" w:firstColumn="1" w:lastColumn="0" w:noHBand="0" w:noVBand="1"/>
      </w:tblPr>
      <w:tblGrid>
        <w:gridCol w:w="11040"/>
      </w:tblGrid>
      <w:tr w:rsidR="00A64B58" w:rsidTr="00322A78">
        <w:tc>
          <w:tcPr>
            <w:tcW w:w="0" w:type="auto"/>
            <w:tcBorders>
              <w:top w:val="nil"/>
              <w:left w:val="nil"/>
              <w:bottom w:val="nil"/>
              <w:right w:val="nil"/>
            </w:tcBorders>
            <w:shd w:val="clear" w:color="auto" w:fill="FFFFFF"/>
          </w:tcPr>
          <w:tbl>
            <w:tblPr>
              <w:tblW w:w="11040" w:type="dxa"/>
              <w:tblCellMar>
                <w:left w:w="0" w:type="dxa"/>
                <w:right w:w="0" w:type="dxa"/>
              </w:tblCellMar>
              <w:tblLook w:val="04A0" w:firstRow="1" w:lastRow="0" w:firstColumn="1" w:lastColumn="0" w:noHBand="0" w:noVBand="1"/>
            </w:tblPr>
            <w:tblGrid>
              <w:gridCol w:w="11040"/>
            </w:tblGrid>
            <w:tr w:rsidR="00A64B58" w:rsidTr="00322A78">
              <w:tc>
                <w:tcPr>
                  <w:tcW w:w="0" w:type="auto"/>
                  <w:tcBorders>
                    <w:top w:val="nil"/>
                    <w:left w:val="nil"/>
                    <w:bottom w:val="nil"/>
                    <w:right w:val="nil"/>
                  </w:tcBorders>
                  <w:vAlign w:val="center"/>
                </w:tcPr>
                <w:p w:rsidR="00A64B58" w:rsidRDefault="00A64B58" w:rsidP="00322A78">
                  <w:pPr>
                    <w:spacing w:before="100" w:beforeAutospacing="1" w:after="100" w:afterAutospacing="1" w:line="273" w:lineRule="auto"/>
                    <w:rPr>
                      <w:rFonts w:ascii="Times New Roman" w:hAnsi="Times New Roman"/>
                      <w:sz w:val="20"/>
                      <w:szCs w:val="20"/>
                    </w:rPr>
                  </w:pPr>
                </w:p>
              </w:tc>
            </w:tr>
          </w:tbl>
          <w:p w:rsidR="00A64B58" w:rsidRDefault="00A64B58" w:rsidP="00322A78">
            <w:pPr>
              <w:spacing w:before="100" w:beforeAutospacing="1" w:after="100" w:afterAutospacing="1" w:line="273" w:lineRule="auto"/>
              <w:rPr>
                <w:rFonts w:ascii="微软雅黑" w:eastAsia="微软雅黑" w:hAnsi="微软雅黑" w:cs="宋体"/>
                <w:color w:val="272727"/>
              </w:rPr>
            </w:pPr>
          </w:p>
        </w:tc>
      </w:tr>
    </w:tbl>
    <w:p w:rsidR="00A64B58" w:rsidRPr="00A64B58" w:rsidRDefault="00A64B58" w:rsidP="00A64B58">
      <w:pPr>
        <w:spacing w:after="60"/>
        <w:rPr>
          <w:rFonts w:ascii="Calibri" w:hAnsi="Calibri"/>
          <w:b/>
          <w:bCs/>
          <w:sz w:val="22"/>
        </w:rPr>
      </w:pPr>
    </w:p>
    <w:p w:rsidR="00A64B58" w:rsidRDefault="00A64B58" w:rsidP="00A64B58">
      <w:pPr>
        <w:rPr>
          <w:rFonts w:ascii="仿宋_GB2312" w:eastAsia="仿宋_GB2312"/>
          <w:sz w:val="32"/>
          <w:szCs w:val="32"/>
        </w:rPr>
      </w:pPr>
    </w:p>
    <w:p w:rsidR="00A64B58" w:rsidRDefault="00A64B58" w:rsidP="00A64B58">
      <w:pPr>
        <w:rPr>
          <w:rFonts w:ascii="仿宋_GB2312" w:eastAsia="仿宋_GB2312"/>
          <w:sz w:val="32"/>
          <w:szCs w:val="32"/>
        </w:rPr>
      </w:pPr>
    </w:p>
    <w:p w:rsidR="00A64B58" w:rsidRDefault="00A64B58" w:rsidP="00A64B58">
      <w:pPr>
        <w:rPr>
          <w:rFonts w:ascii="仿宋_GB2312" w:eastAsia="仿宋_GB2312"/>
          <w:sz w:val="32"/>
          <w:szCs w:val="32"/>
        </w:rPr>
      </w:pPr>
    </w:p>
    <w:p w:rsidR="00A64B58" w:rsidRDefault="00A64B58" w:rsidP="00A64B58">
      <w:pPr>
        <w:rPr>
          <w:rFonts w:ascii="仿宋_GB2312" w:eastAsia="仿宋_GB2312"/>
          <w:sz w:val="32"/>
          <w:szCs w:val="32"/>
        </w:rPr>
      </w:pPr>
    </w:p>
    <w:p w:rsidR="00A64B58" w:rsidRDefault="00A64B58" w:rsidP="00A64B58">
      <w:pPr>
        <w:ind w:firstLineChars="100" w:firstLine="320"/>
        <w:rPr>
          <w:rFonts w:ascii="仿宋_GB2312" w:eastAsia="仿宋_GB2312"/>
          <w:sz w:val="32"/>
          <w:szCs w:val="32"/>
        </w:rPr>
      </w:pPr>
      <w:r>
        <w:rPr>
          <w:rFonts w:ascii="仿宋_GB2312" w:eastAsia="仿宋_GB2312" w:hint="eastAsia"/>
          <w:sz w:val="32"/>
          <w:szCs w:val="32"/>
        </w:rPr>
        <w:lastRenderedPageBreak/>
        <w:t>海外主流媒体以及旗下新媒体平台采用的部分截图</w:t>
      </w:r>
    </w:p>
    <w:p w:rsidR="00A64B58" w:rsidRDefault="00A64B58" w:rsidP="00A64B58">
      <w:pPr>
        <w:rPr>
          <w:rFonts w:ascii="仿宋_GB2312" w:eastAsia="仿宋_GB2312"/>
          <w:sz w:val="32"/>
          <w:szCs w:val="32"/>
        </w:rPr>
      </w:pPr>
    </w:p>
    <w:p w:rsidR="00A64B58" w:rsidRDefault="00A64B58" w:rsidP="00A64B58">
      <w:pPr>
        <w:rPr>
          <w:rFonts w:ascii="仿宋_GB2312" w:eastAsia="仿宋_GB2312"/>
          <w:sz w:val="32"/>
          <w:szCs w:val="32"/>
        </w:rPr>
      </w:pPr>
      <w:r>
        <w:rPr>
          <w:rFonts w:ascii="仿宋_GB2312" w:eastAsia="仿宋_GB2312" w:hint="eastAsia"/>
          <w:noProof/>
          <w:sz w:val="32"/>
          <w:szCs w:val="32"/>
        </w:rPr>
        <w:drawing>
          <wp:inline distT="0" distB="0" distL="114300" distR="114300" wp14:anchorId="0477FBD3" wp14:editId="0A0490A4">
            <wp:extent cx="5271135" cy="4520565"/>
            <wp:effectExtent l="0" t="0" r="5715" b="13335"/>
            <wp:docPr id="16" name="图片 16" descr="微信截图_20250416103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截图_20250416103708"/>
                    <pic:cNvPicPr>
                      <a:picLocks noChangeAspect="1"/>
                    </pic:cNvPicPr>
                  </pic:nvPicPr>
                  <pic:blipFill>
                    <a:blip r:embed="rId14"/>
                    <a:stretch>
                      <a:fillRect/>
                    </a:stretch>
                  </pic:blipFill>
                  <pic:spPr>
                    <a:xfrm>
                      <a:off x="0" y="0"/>
                      <a:ext cx="5271135" cy="4520565"/>
                    </a:xfrm>
                    <a:prstGeom prst="rect">
                      <a:avLst/>
                    </a:prstGeom>
                  </pic:spPr>
                </pic:pic>
              </a:graphicData>
            </a:graphic>
          </wp:inline>
        </w:drawing>
      </w:r>
    </w:p>
    <w:p w:rsidR="00A64B58" w:rsidRDefault="00A64B58" w:rsidP="00A64B58">
      <w:pPr>
        <w:jc w:val="center"/>
        <w:rPr>
          <w:rFonts w:ascii="仿宋_GB2312" w:eastAsia="仿宋_GB2312"/>
          <w:sz w:val="32"/>
          <w:szCs w:val="32"/>
        </w:rPr>
      </w:pPr>
      <w:r>
        <w:rPr>
          <w:rFonts w:ascii="仿宋_GB2312" w:eastAsia="仿宋_GB2312" w:hint="eastAsia"/>
          <w:sz w:val="32"/>
          <w:szCs w:val="32"/>
        </w:rPr>
        <w:t>美联社</w:t>
      </w:r>
    </w:p>
    <w:p w:rsidR="00A64B58" w:rsidRDefault="00A64B58" w:rsidP="00A64B58">
      <w:pPr>
        <w:jc w:val="left"/>
      </w:pPr>
    </w:p>
    <w:p w:rsidR="00A64B58" w:rsidRDefault="00A64B58" w:rsidP="00A64B58">
      <w:pPr>
        <w:jc w:val="center"/>
      </w:pPr>
      <w:r>
        <w:rPr>
          <w:noProof/>
        </w:rPr>
        <w:lastRenderedPageBreak/>
        <w:drawing>
          <wp:inline distT="0" distB="0" distL="0" distR="0" wp14:anchorId="6C2DA5E3" wp14:editId="2E41EC27">
            <wp:extent cx="3957320" cy="3240405"/>
            <wp:effectExtent l="19050" t="0" r="5080" b="0"/>
            <wp:docPr id="15" name="图片 15" descr="C:\Users\hp\AppData\Local\Temp\ksohtml1325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hp\AppData\Local\Temp\ksohtml13252\wps1.jpg"/>
                    <pic:cNvPicPr>
                      <a:picLocks noChangeAspect="1" noChangeArrowheads="1"/>
                    </pic:cNvPicPr>
                  </pic:nvPicPr>
                  <pic:blipFill>
                    <a:blip r:embed="rId15"/>
                    <a:srcRect/>
                    <a:stretch>
                      <a:fillRect/>
                    </a:stretch>
                  </pic:blipFill>
                  <pic:spPr>
                    <a:xfrm>
                      <a:off x="0" y="0"/>
                      <a:ext cx="3957320" cy="324040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雅虎财经</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320D6338" wp14:editId="46A42705">
            <wp:extent cx="3898900" cy="3628390"/>
            <wp:effectExtent l="19050" t="0" r="6350" b="0"/>
            <wp:docPr id="17" name="图片 17" descr="C:\Users\hp\AppData\Local\Temp\ksohtml1325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hp\AppData\Local\Temp\ksohtml13252\wps2.jpg"/>
                    <pic:cNvPicPr>
                      <a:picLocks noChangeAspect="1" noChangeArrowheads="1"/>
                    </pic:cNvPicPr>
                  </pic:nvPicPr>
                  <pic:blipFill>
                    <a:blip r:embed="rId16"/>
                    <a:srcRect/>
                    <a:stretch>
                      <a:fillRect/>
                    </a:stretch>
                  </pic:blipFill>
                  <pic:spPr>
                    <a:xfrm>
                      <a:off x="0" y="0"/>
                      <a:ext cx="3898900" cy="3628390"/>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金融时报</w:t>
      </w:r>
    </w:p>
    <w:p w:rsidR="00A64B58" w:rsidRDefault="00A64B58" w:rsidP="00A64B58">
      <w:pPr>
        <w:jc w:val="center"/>
      </w:pPr>
      <w:r>
        <w:rPr>
          <w:rFonts w:hint="eastAsia"/>
        </w:rPr>
        <w:t xml:space="preserve"> </w:t>
      </w:r>
    </w:p>
    <w:p w:rsidR="00A64B58" w:rsidRDefault="00A64B58" w:rsidP="00A64B58">
      <w:pPr>
        <w:jc w:val="center"/>
      </w:pPr>
      <w:r>
        <w:rPr>
          <w:noProof/>
        </w:rPr>
        <w:lastRenderedPageBreak/>
        <w:drawing>
          <wp:inline distT="0" distB="0" distL="0" distR="0" wp14:anchorId="2279D631" wp14:editId="371AD471">
            <wp:extent cx="3408680" cy="3723640"/>
            <wp:effectExtent l="19050" t="0" r="1270" b="0"/>
            <wp:docPr id="18" name="图片 18" descr="C:\Users\hp\AppData\Local\Temp\ksohtml1325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hp\AppData\Local\Temp\ksohtml13252\wps3.jpg"/>
                    <pic:cNvPicPr>
                      <a:picLocks noChangeAspect="1" noChangeArrowheads="1"/>
                    </pic:cNvPicPr>
                  </pic:nvPicPr>
                  <pic:blipFill>
                    <a:blip r:embed="rId17"/>
                    <a:srcRect/>
                    <a:stretch>
                      <a:fillRect/>
                    </a:stretch>
                  </pic:blipFill>
                  <pic:spPr>
                    <a:xfrm>
                      <a:off x="0" y="0"/>
                      <a:ext cx="3408680" cy="3723640"/>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菲律宾《马尼拉时报》</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1B54C733" wp14:editId="1E6AA255">
            <wp:extent cx="3657600" cy="2582545"/>
            <wp:effectExtent l="19050" t="0" r="0" b="0"/>
            <wp:docPr id="4" name="图片 4" descr="C:\Users\hp\AppData\Local\Temp\ksohtml13252\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hp\AppData\Local\Temp\ksohtml13252\wps4.jpg"/>
                    <pic:cNvPicPr>
                      <a:picLocks noChangeAspect="1" noChangeArrowheads="1"/>
                    </pic:cNvPicPr>
                  </pic:nvPicPr>
                  <pic:blipFill>
                    <a:blip r:embed="rId18"/>
                    <a:srcRect/>
                    <a:stretch>
                      <a:fillRect/>
                    </a:stretch>
                  </pic:blipFill>
                  <pic:spPr>
                    <a:xfrm>
                      <a:off x="0" y="0"/>
                      <a:ext cx="3657600" cy="258254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南非《独立报》</w:t>
      </w:r>
    </w:p>
    <w:p w:rsidR="00A64B58" w:rsidRDefault="00A64B58" w:rsidP="00A64B58">
      <w:pPr>
        <w:jc w:val="center"/>
      </w:pPr>
      <w:r>
        <w:rPr>
          <w:rFonts w:hint="eastAsia"/>
        </w:rPr>
        <w:t xml:space="preserve"> </w:t>
      </w:r>
    </w:p>
    <w:p w:rsidR="00A64B58" w:rsidRDefault="00A64B58" w:rsidP="00A64B58">
      <w:pPr>
        <w:jc w:val="center"/>
      </w:pPr>
      <w:r>
        <w:rPr>
          <w:noProof/>
        </w:rPr>
        <w:lastRenderedPageBreak/>
        <w:drawing>
          <wp:inline distT="0" distB="0" distL="0" distR="0" wp14:anchorId="7BE25032" wp14:editId="342B8CA5">
            <wp:extent cx="3723640" cy="5486400"/>
            <wp:effectExtent l="19050" t="0" r="0" b="0"/>
            <wp:docPr id="5" name="图片 5" descr="C:\Users\hp\AppData\Local\Temp\ksohtml13252\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hp\AppData\Local\Temp\ksohtml13252\wps5.jpg"/>
                    <pic:cNvPicPr>
                      <a:picLocks noChangeAspect="1" noChangeArrowheads="1"/>
                    </pic:cNvPicPr>
                  </pic:nvPicPr>
                  <pic:blipFill>
                    <a:blip r:embed="rId19"/>
                    <a:srcRect/>
                    <a:stretch>
                      <a:fillRect/>
                    </a:stretch>
                  </pic:blipFill>
                  <pic:spPr>
                    <a:xfrm>
                      <a:off x="0" y="0"/>
                      <a:ext cx="3723640" cy="5486400"/>
                    </a:xfrm>
                    <a:prstGeom prst="rect">
                      <a:avLst/>
                    </a:prstGeom>
                    <a:noFill/>
                    <a:ln w="9525">
                      <a:noFill/>
                      <a:miter lim="800000"/>
                      <a:headEnd/>
                      <a:tailEnd/>
                    </a:ln>
                  </pic:spPr>
                </pic:pic>
              </a:graphicData>
            </a:graphic>
          </wp:inline>
        </w:drawing>
      </w:r>
      <w:r>
        <w:t xml:space="preserve"> </w:t>
      </w:r>
    </w:p>
    <w:p w:rsidR="00A64B58" w:rsidRDefault="00A64B58" w:rsidP="00A64B58">
      <w:pPr>
        <w:jc w:val="center"/>
        <w:rPr>
          <w:rFonts w:ascii="宋体" w:hAnsi="宋体"/>
        </w:rPr>
      </w:pPr>
      <w:r>
        <w:rPr>
          <w:rFonts w:ascii="宋体" w:hAnsi="宋体" w:hint="eastAsia"/>
        </w:rPr>
        <w:t>马来西亚《马来邮报》</w:t>
      </w:r>
    </w:p>
    <w:p w:rsidR="00A64B58" w:rsidRDefault="00A64B58" w:rsidP="00A64B58">
      <w:pPr>
        <w:jc w:val="center"/>
        <w:rPr>
          <w:rFonts w:ascii="宋体" w:hAnsi="宋体"/>
        </w:rPr>
      </w:pPr>
    </w:p>
    <w:p w:rsidR="00A64B58" w:rsidRDefault="00A64B58" w:rsidP="00A64B58">
      <w:pPr>
        <w:jc w:val="center"/>
      </w:pPr>
      <w:r>
        <w:rPr>
          <w:noProof/>
        </w:rPr>
        <w:lastRenderedPageBreak/>
        <w:drawing>
          <wp:inline distT="0" distB="0" distL="0" distR="0" wp14:anchorId="05BF60CC" wp14:editId="19F13732">
            <wp:extent cx="3869690" cy="3291840"/>
            <wp:effectExtent l="19050" t="0" r="0" b="0"/>
            <wp:docPr id="66" name="图片 66" descr="C:\Users\hp\AppData\Local\Temp\ksohtml833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C:\Users\hp\AppData\Local\Temp\ksohtml8332\wps1.jpg"/>
                    <pic:cNvPicPr>
                      <a:picLocks noChangeAspect="1" noChangeArrowheads="1"/>
                    </pic:cNvPicPr>
                  </pic:nvPicPr>
                  <pic:blipFill>
                    <a:blip r:embed="rId20"/>
                    <a:srcRect/>
                    <a:stretch>
                      <a:fillRect/>
                    </a:stretch>
                  </pic:blipFill>
                  <pic:spPr>
                    <a:xfrm>
                      <a:off x="0" y="0"/>
                      <a:ext cx="3869690" cy="3291840"/>
                    </a:xfrm>
                    <a:prstGeom prst="rect">
                      <a:avLst/>
                    </a:prstGeom>
                    <a:noFill/>
                    <a:ln w="9525">
                      <a:noFill/>
                      <a:miter lim="800000"/>
                      <a:headEnd/>
                      <a:tailEnd/>
                    </a:ln>
                  </pic:spPr>
                </pic:pic>
              </a:graphicData>
            </a:graphic>
          </wp:inline>
        </w:drawing>
      </w:r>
    </w:p>
    <w:p w:rsidR="00A64B58" w:rsidRDefault="00A64B58" w:rsidP="00A64B58">
      <w:pPr>
        <w:jc w:val="center"/>
      </w:pPr>
      <w:r>
        <w:rPr>
          <w:rFonts w:ascii="宋体" w:hAnsi="宋体" w:hint="eastAsia"/>
        </w:rPr>
        <w:t>印度</w:t>
      </w:r>
      <w:proofErr w:type="spellStart"/>
      <w:r>
        <w:rPr>
          <w:rFonts w:hint="eastAsia"/>
        </w:rPr>
        <w:t>Bizz</w:t>
      </w:r>
      <w:proofErr w:type="spellEnd"/>
      <w:r>
        <w:rPr>
          <w:rFonts w:hint="eastAsia"/>
        </w:rPr>
        <w:t xml:space="preserve"> Buzz</w:t>
      </w:r>
      <w:r>
        <w:rPr>
          <w:rFonts w:ascii="宋体" w:hAnsi="宋体" w:hint="eastAsia"/>
        </w:rPr>
        <w:t>新闻网</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55DF3EC5" wp14:editId="707801F3">
            <wp:extent cx="2655570" cy="4337685"/>
            <wp:effectExtent l="19050" t="0" r="0" b="0"/>
            <wp:docPr id="67" name="图片 67" descr="C:\Users\hp\AppData\Local\Temp\ksohtml833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Users\hp\AppData\Local\Temp\ksohtml8332\wps2.jpg"/>
                    <pic:cNvPicPr>
                      <a:picLocks noChangeAspect="1" noChangeArrowheads="1"/>
                    </pic:cNvPicPr>
                  </pic:nvPicPr>
                  <pic:blipFill>
                    <a:blip r:embed="rId21"/>
                    <a:srcRect/>
                    <a:stretch>
                      <a:fillRect/>
                    </a:stretch>
                  </pic:blipFill>
                  <pic:spPr>
                    <a:xfrm>
                      <a:off x="0" y="0"/>
                      <a:ext cx="2655570" cy="433768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hint="eastAsia"/>
        </w:rPr>
        <w:t xml:space="preserve"> </w:t>
      </w:r>
      <w:r>
        <w:rPr>
          <w:rFonts w:ascii="宋体" w:hAnsi="宋体" w:hint="eastAsia"/>
        </w:rPr>
        <w:t>香港经济日报集团</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noProof/>
        </w:rPr>
        <w:lastRenderedPageBreak/>
        <w:drawing>
          <wp:inline distT="0" distB="0" distL="0" distR="0" wp14:anchorId="46EFC72E" wp14:editId="77B90BF2">
            <wp:extent cx="3825875" cy="3160395"/>
            <wp:effectExtent l="19050" t="0" r="3175" b="0"/>
            <wp:docPr id="68" name="图片 68" descr="C:\Users\hp\AppData\Local\Temp\ksohtml833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C:\Users\hp\AppData\Local\Temp\ksohtml8332\wps3.jpg"/>
                    <pic:cNvPicPr>
                      <a:picLocks noChangeAspect="1" noChangeArrowheads="1"/>
                    </pic:cNvPicPr>
                  </pic:nvPicPr>
                  <pic:blipFill>
                    <a:blip r:embed="rId22"/>
                    <a:srcRect/>
                    <a:stretch>
                      <a:fillRect/>
                    </a:stretch>
                  </pic:blipFill>
                  <pic:spPr>
                    <a:xfrm>
                      <a:off x="0" y="0"/>
                      <a:ext cx="3825875" cy="316039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澳门商业日报</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110C33C2" wp14:editId="1C2A623C">
            <wp:extent cx="3898900" cy="3906520"/>
            <wp:effectExtent l="19050" t="0" r="6350" b="0"/>
            <wp:docPr id="69" name="图片 69" descr="C:\Users\hp\AppData\Local\Temp\ksohtml8332\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C:\Users\hp\AppData\Local\Temp\ksohtml8332\wps4.jpg"/>
                    <pic:cNvPicPr>
                      <a:picLocks noChangeAspect="1" noChangeArrowheads="1"/>
                    </pic:cNvPicPr>
                  </pic:nvPicPr>
                  <pic:blipFill>
                    <a:blip r:embed="rId23"/>
                    <a:srcRect/>
                    <a:stretch>
                      <a:fillRect/>
                    </a:stretch>
                  </pic:blipFill>
                  <pic:spPr>
                    <a:xfrm>
                      <a:off x="0" y="0"/>
                      <a:ext cx="3898900" cy="3906520"/>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美国</w:t>
      </w:r>
      <w:proofErr w:type="spellStart"/>
      <w:r>
        <w:rPr>
          <w:rFonts w:hint="eastAsia"/>
        </w:rPr>
        <w:t>Benzinga</w:t>
      </w:r>
      <w:proofErr w:type="spellEnd"/>
      <w:r>
        <w:rPr>
          <w:rFonts w:ascii="宋体" w:hAnsi="宋体" w:hint="eastAsia"/>
        </w:rPr>
        <w:t>财经网</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noProof/>
        </w:rPr>
        <w:lastRenderedPageBreak/>
        <w:drawing>
          <wp:inline distT="0" distB="0" distL="0" distR="0" wp14:anchorId="21075996" wp14:editId="32049567">
            <wp:extent cx="3167380" cy="4125595"/>
            <wp:effectExtent l="19050" t="0" r="0" b="0"/>
            <wp:docPr id="70" name="图片 70" descr="C:\Users\hp\AppData\Local\Temp\ksohtml8332\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C:\Users\hp\AppData\Local\Temp\ksohtml8332\wps5.jpg"/>
                    <pic:cNvPicPr>
                      <a:picLocks noChangeAspect="1" noChangeArrowheads="1"/>
                    </pic:cNvPicPr>
                  </pic:nvPicPr>
                  <pic:blipFill>
                    <a:blip r:embed="rId24"/>
                    <a:srcRect/>
                    <a:stretch>
                      <a:fillRect/>
                    </a:stretch>
                  </pic:blipFill>
                  <pic:spPr>
                    <a:xfrm>
                      <a:off x="0" y="0"/>
                      <a:ext cx="3167380" cy="412559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越南《越南新闻》</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74E455F3" wp14:editId="76C23AB1">
            <wp:extent cx="5274310" cy="3189605"/>
            <wp:effectExtent l="19050" t="0" r="2540" b="0"/>
            <wp:docPr id="71" name="图片 71" descr="C:\Users\hp\AppData\Local\Temp\ksohtml8332\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C:\Users\hp\AppData\Local\Temp\ksohtml8332\wps6.jpg"/>
                    <pic:cNvPicPr>
                      <a:picLocks noChangeAspect="1" noChangeArrowheads="1"/>
                    </pic:cNvPicPr>
                  </pic:nvPicPr>
                  <pic:blipFill>
                    <a:blip r:embed="rId25"/>
                    <a:srcRect/>
                    <a:stretch>
                      <a:fillRect/>
                    </a:stretch>
                  </pic:blipFill>
                  <pic:spPr>
                    <a:xfrm>
                      <a:off x="0" y="0"/>
                      <a:ext cx="5274310" cy="318960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泰国商业新闻</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noProof/>
        </w:rPr>
        <w:lastRenderedPageBreak/>
        <w:drawing>
          <wp:inline distT="0" distB="0" distL="0" distR="0" wp14:anchorId="14529C67" wp14:editId="4046D7E3">
            <wp:extent cx="4060190" cy="3811270"/>
            <wp:effectExtent l="19050" t="0" r="0" b="0"/>
            <wp:docPr id="72" name="图片 72" descr="C:\Users\hp\AppData\Local\Temp\ksohtml8332\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Users\hp\AppData\Local\Temp\ksohtml8332\wps7.jpg"/>
                    <pic:cNvPicPr>
                      <a:picLocks noChangeAspect="1" noChangeArrowheads="1"/>
                    </pic:cNvPicPr>
                  </pic:nvPicPr>
                  <pic:blipFill>
                    <a:blip r:embed="rId26"/>
                    <a:srcRect/>
                    <a:stretch>
                      <a:fillRect/>
                    </a:stretch>
                  </pic:blipFill>
                  <pic:spPr>
                    <a:xfrm>
                      <a:off x="0" y="0"/>
                      <a:ext cx="4060190" cy="3811270"/>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印度</w:t>
      </w:r>
      <w:r>
        <w:rPr>
          <w:rFonts w:hint="eastAsia"/>
        </w:rPr>
        <w:t>The Hans India</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78D4E957" wp14:editId="1B08B28F">
            <wp:extent cx="3913505" cy="3745230"/>
            <wp:effectExtent l="19050" t="0" r="0" b="0"/>
            <wp:docPr id="73" name="图片 73" descr="C:\Users\hp\AppData\Local\Temp\ksohtml8332\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C:\Users\hp\AppData\Local\Temp\ksohtml8332\wps8.jpg"/>
                    <pic:cNvPicPr>
                      <a:picLocks noChangeAspect="1" noChangeArrowheads="1"/>
                    </pic:cNvPicPr>
                  </pic:nvPicPr>
                  <pic:blipFill>
                    <a:blip r:embed="rId27"/>
                    <a:srcRect/>
                    <a:stretch>
                      <a:fillRect/>
                    </a:stretch>
                  </pic:blipFill>
                  <pic:spPr>
                    <a:xfrm>
                      <a:off x="0" y="0"/>
                      <a:ext cx="3913505" cy="3745230"/>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印度尼西亚</w:t>
      </w:r>
      <w:proofErr w:type="spellStart"/>
      <w:r>
        <w:rPr>
          <w:rFonts w:hint="eastAsia"/>
        </w:rPr>
        <w:t>Indonews</w:t>
      </w:r>
      <w:proofErr w:type="spellEnd"/>
    </w:p>
    <w:p w:rsidR="00A64B58" w:rsidRDefault="00A64B58" w:rsidP="00A64B58">
      <w:pPr>
        <w:jc w:val="center"/>
      </w:pPr>
      <w:r>
        <w:rPr>
          <w:rFonts w:hint="eastAsia"/>
        </w:rPr>
        <w:t xml:space="preserve"> </w:t>
      </w:r>
    </w:p>
    <w:p w:rsidR="00A64B58" w:rsidRDefault="00A64B58" w:rsidP="00A64B58">
      <w:pPr>
        <w:jc w:val="center"/>
      </w:pPr>
      <w:r>
        <w:rPr>
          <w:rFonts w:hint="eastAsia"/>
        </w:rPr>
        <w:t xml:space="preserve"> </w:t>
      </w:r>
    </w:p>
    <w:p w:rsidR="00A64B58" w:rsidRDefault="00A64B58" w:rsidP="00A64B58">
      <w:pPr>
        <w:jc w:val="center"/>
      </w:pPr>
      <w:r>
        <w:rPr>
          <w:noProof/>
        </w:rPr>
        <w:lastRenderedPageBreak/>
        <w:drawing>
          <wp:inline distT="0" distB="0" distL="0" distR="0" wp14:anchorId="37B6C67B" wp14:editId="79E92ECD">
            <wp:extent cx="4220845" cy="4001135"/>
            <wp:effectExtent l="19050" t="0" r="8255" b="0"/>
            <wp:docPr id="74" name="图片 74" descr="C:\Users\hp\AppData\Local\Temp\ksohtml8332\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Users\hp\AppData\Local\Temp\ksohtml8332\wps9.jpg"/>
                    <pic:cNvPicPr>
                      <a:picLocks noChangeAspect="1" noChangeArrowheads="1"/>
                    </pic:cNvPicPr>
                  </pic:nvPicPr>
                  <pic:blipFill>
                    <a:blip r:embed="rId28"/>
                    <a:srcRect/>
                    <a:stretch>
                      <a:fillRect/>
                    </a:stretch>
                  </pic:blipFill>
                  <pic:spPr>
                    <a:xfrm>
                      <a:off x="0" y="0"/>
                      <a:ext cx="4220845" cy="4001135"/>
                    </a:xfrm>
                    <a:prstGeom prst="rect">
                      <a:avLst/>
                    </a:prstGeom>
                    <a:noFill/>
                    <a:ln w="9525">
                      <a:noFill/>
                      <a:miter lim="800000"/>
                      <a:headEnd/>
                      <a:tailEnd/>
                    </a:ln>
                  </pic:spPr>
                </pic:pic>
              </a:graphicData>
            </a:graphic>
          </wp:inline>
        </w:drawing>
      </w:r>
      <w:r>
        <w:t xml:space="preserve"> </w:t>
      </w:r>
    </w:p>
    <w:p w:rsidR="00A64B58" w:rsidRDefault="00A64B58" w:rsidP="00A64B58">
      <w:pPr>
        <w:jc w:val="center"/>
      </w:pPr>
      <w:r>
        <w:rPr>
          <w:rFonts w:ascii="宋体" w:hAnsi="宋体" w:hint="eastAsia"/>
        </w:rPr>
        <w:t>马来西亚《星洲日报》</w:t>
      </w:r>
    </w:p>
    <w:p w:rsidR="00A64B58" w:rsidRDefault="00A64B58" w:rsidP="00A64B58">
      <w:pPr>
        <w:jc w:val="center"/>
      </w:pPr>
      <w:r>
        <w:rPr>
          <w:rFonts w:hint="eastAsia"/>
        </w:rPr>
        <w:t xml:space="preserve"> </w:t>
      </w:r>
    </w:p>
    <w:p w:rsidR="00A64B58" w:rsidRDefault="00A64B58" w:rsidP="00A64B58">
      <w:pPr>
        <w:jc w:val="center"/>
      </w:pPr>
      <w:r>
        <w:rPr>
          <w:noProof/>
        </w:rPr>
        <w:drawing>
          <wp:inline distT="0" distB="0" distL="0" distR="0" wp14:anchorId="01B571AD" wp14:editId="28D6AF6C">
            <wp:extent cx="3255010" cy="3957320"/>
            <wp:effectExtent l="19050" t="0" r="2540" b="0"/>
            <wp:docPr id="75" name="图片 75" descr="C:\Users\hp\AppData\Local\Temp\ksohtml8332\wp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Users\hp\AppData\Local\Temp\ksohtml8332\wps10.jpg"/>
                    <pic:cNvPicPr>
                      <a:picLocks noChangeAspect="1" noChangeArrowheads="1"/>
                    </pic:cNvPicPr>
                  </pic:nvPicPr>
                  <pic:blipFill>
                    <a:blip r:embed="rId29"/>
                    <a:srcRect/>
                    <a:stretch>
                      <a:fillRect/>
                    </a:stretch>
                  </pic:blipFill>
                  <pic:spPr>
                    <a:xfrm>
                      <a:off x="0" y="0"/>
                      <a:ext cx="3255010" cy="3957320"/>
                    </a:xfrm>
                    <a:prstGeom prst="rect">
                      <a:avLst/>
                    </a:prstGeom>
                    <a:noFill/>
                    <a:ln w="9525">
                      <a:noFill/>
                      <a:miter lim="800000"/>
                      <a:headEnd/>
                      <a:tailEnd/>
                    </a:ln>
                  </pic:spPr>
                </pic:pic>
              </a:graphicData>
            </a:graphic>
          </wp:inline>
        </w:drawing>
      </w:r>
      <w:r>
        <w:t xml:space="preserve"> </w:t>
      </w:r>
    </w:p>
    <w:p w:rsidR="00A64B58" w:rsidRDefault="00A64B58" w:rsidP="00A64B58">
      <w:pPr>
        <w:jc w:val="center"/>
        <w:rPr>
          <w:rFonts w:ascii="宋体" w:hAnsi="宋体"/>
        </w:rPr>
      </w:pPr>
      <w:r>
        <w:rPr>
          <w:rFonts w:ascii="宋体" w:hAnsi="宋体" w:hint="eastAsia"/>
        </w:rPr>
        <w:t>澳大利亚《太阳报》</w:t>
      </w:r>
    </w:p>
    <w:p w:rsidR="00A64B58" w:rsidRDefault="00A64B58" w:rsidP="00A64B58">
      <w:pPr>
        <w:jc w:val="center"/>
        <w:rPr>
          <w:rFonts w:ascii="宋体" w:hAnsi="宋体"/>
        </w:rPr>
      </w:pPr>
    </w:p>
    <w:p w:rsidR="00A64B58" w:rsidRDefault="00A64B58" w:rsidP="00A64B58"/>
    <w:p w:rsidR="00A64B58" w:rsidRDefault="00A64B58" w:rsidP="00A64B58">
      <w:r>
        <w:rPr>
          <w:noProof/>
        </w:rPr>
        <w:drawing>
          <wp:inline distT="0" distB="0" distL="114300" distR="114300" wp14:anchorId="4F149734" wp14:editId="63F995FB">
            <wp:extent cx="4629150" cy="2792730"/>
            <wp:effectExtent l="0" t="0" r="0" b="7620"/>
            <wp:docPr id="12" name="图片 12" descr="a78f2e6d194e02faed8c88071d75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78f2e6d194e02faed8c88071d75a11"/>
                    <pic:cNvPicPr>
                      <a:picLocks noChangeAspect="1"/>
                    </pic:cNvPicPr>
                  </pic:nvPicPr>
                  <pic:blipFill>
                    <a:blip r:embed="rId30"/>
                    <a:stretch>
                      <a:fillRect/>
                    </a:stretch>
                  </pic:blipFill>
                  <pic:spPr>
                    <a:xfrm>
                      <a:off x="0" y="0"/>
                      <a:ext cx="4629150" cy="2792730"/>
                    </a:xfrm>
                    <a:prstGeom prst="rect">
                      <a:avLst/>
                    </a:prstGeom>
                  </pic:spPr>
                </pic:pic>
              </a:graphicData>
            </a:graphic>
          </wp:inline>
        </w:drawing>
      </w:r>
    </w:p>
    <w:p w:rsidR="00A64B58" w:rsidRDefault="00A64B58" w:rsidP="00A64B58">
      <w:r>
        <w:rPr>
          <w:rFonts w:hint="eastAsia"/>
        </w:rPr>
        <w:t xml:space="preserve"> 印度WION（世界一体新闻台）</w:t>
      </w:r>
    </w:p>
    <w:p w:rsidR="00A64B58" w:rsidRDefault="00A64B58" w:rsidP="00A64B58">
      <w:r>
        <w:rPr>
          <w:rFonts w:hint="eastAsia"/>
        </w:rPr>
        <w:t>YouTube：</w:t>
      </w:r>
      <w:r w:rsidR="00FD47F6">
        <w:fldChar w:fldCharType="begin"/>
      </w:r>
      <w:r w:rsidR="00FD47F6">
        <w:instrText xml:space="preserve"> HYPERLINK "https://www.youtube.com/watch?v=4SdqHyP5T5c" </w:instrText>
      </w:r>
      <w:r w:rsidR="00FD47F6">
        <w:fldChar w:fldCharType="separate"/>
      </w:r>
      <w:r>
        <w:rPr>
          <w:rStyle w:val="a9"/>
          <w:rFonts w:hint="eastAsia"/>
        </w:rPr>
        <w:t>https://www.youtube.com/watch?v=4SdqHyP5T5c</w:t>
      </w:r>
      <w:r w:rsidR="00FD47F6">
        <w:rPr>
          <w:rStyle w:val="a9"/>
        </w:rPr>
        <w:fldChar w:fldCharType="end"/>
      </w:r>
      <w:r>
        <w:rPr>
          <w:rFonts w:hint="eastAsia"/>
        </w:rPr>
        <w:t>（0:21-1:18）</w:t>
      </w:r>
    </w:p>
    <w:p w:rsidR="00A64B58" w:rsidRDefault="00A64B58" w:rsidP="00A64B58"/>
    <w:p w:rsidR="00A64B58" w:rsidRDefault="00A64B58" w:rsidP="00A64B58"/>
    <w:p w:rsidR="00A64B58" w:rsidRDefault="00A64B58" w:rsidP="00A64B58">
      <w:r>
        <w:rPr>
          <w:noProof/>
        </w:rPr>
        <w:drawing>
          <wp:inline distT="0" distB="0" distL="114300" distR="114300" wp14:anchorId="78FBB431" wp14:editId="6B3CBF39">
            <wp:extent cx="5015865" cy="3110230"/>
            <wp:effectExtent l="0" t="0" r="13335" b="13970"/>
            <wp:docPr id="13" name="图片 13" descr="48af02853166feb4fca3ee876fc1e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48af02853166feb4fca3ee876fc1e2d"/>
                    <pic:cNvPicPr>
                      <a:picLocks noChangeAspect="1"/>
                    </pic:cNvPicPr>
                  </pic:nvPicPr>
                  <pic:blipFill>
                    <a:blip r:embed="rId31"/>
                    <a:stretch>
                      <a:fillRect/>
                    </a:stretch>
                  </pic:blipFill>
                  <pic:spPr>
                    <a:xfrm>
                      <a:off x="0" y="0"/>
                      <a:ext cx="5015865" cy="3110230"/>
                    </a:xfrm>
                    <a:prstGeom prst="rect">
                      <a:avLst/>
                    </a:prstGeom>
                  </pic:spPr>
                </pic:pic>
              </a:graphicData>
            </a:graphic>
          </wp:inline>
        </w:drawing>
      </w:r>
    </w:p>
    <w:p w:rsidR="00A64B58" w:rsidRDefault="00A64B58" w:rsidP="00A64B58"/>
    <w:p w:rsidR="00A64B58" w:rsidRDefault="00A64B58" w:rsidP="00A64B58">
      <w:r>
        <w:t>印度尼西亚</w:t>
      </w:r>
      <w:r>
        <w:rPr>
          <w:rFonts w:hint="eastAsia"/>
        </w:rPr>
        <w:t>《罗盘报》</w:t>
      </w:r>
    </w:p>
    <w:p w:rsidR="00A64B58" w:rsidRDefault="00A64B58" w:rsidP="00A64B58">
      <w:r>
        <w:rPr>
          <w:rFonts w:hint="eastAsia"/>
        </w:rPr>
        <w:t>YouTube：</w:t>
      </w:r>
      <w:r w:rsidR="00FD47F6">
        <w:fldChar w:fldCharType="begin"/>
      </w:r>
      <w:r w:rsidR="00FD47F6">
        <w:instrText xml:space="preserve"> HYPERLINK "https://www.youtube.com/watch?v=54PBEphoiUY&amp;t=31s" </w:instrText>
      </w:r>
      <w:r w:rsidR="00FD47F6">
        <w:fldChar w:fldCharType="separate"/>
      </w:r>
      <w:r>
        <w:rPr>
          <w:rStyle w:val="a9"/>
          <w:rFonts w:hint="eastAsia"/>
        </w:rPr>
        <w:t>https://www.youtube.com/watch?v=54PBEphoiUY&amp;t=31s</w:t>
      </w:r>
      <w:r w:rsidR="00FD47F6">
        <w:rPr>
          <w:rStyle w:val="a9"/>
        </w:rPr>
        <w:fldChar w:fldCharType="end"/>
      </w:r>
      <w:r>
        <w:rPr>
          <w:rFonts w:hint="eastAsia"/>
        </w:rPr>
        <w:t>（0:00-6:06）</w:t>
      </w:r>
    </w:p>
    <w:p w:rsidR="00A64B58" w:rsidRDefault="00A64B58" w:rsidP="00A64B58"/>
    <w:p w:rsidR="00A64B58" w:rsidRDefault="00A64B58" w:rsidP="00A64B58"/>
    <w:p w:rsidR="00A64B58" w:rsidRDefault="00A64B58" w:rsidP="00A64B58"/>
    <w:p w:rsidR="00A64B58" w:rsidRDefault="00A64B58" w:rsidP="00A64B58"/>
    <w:p w:rsidR="00A64B58" w:rsidRDefault="00A64B58" w:rsidP="00A64B58"/>
    <w:p w:rsidR="00A64B58" w:rsidRDefault="00A64B58" w:rsidP="00A64B58">
      <w:pPr>
        <w:jc w:val="center"/>
      </w:pPr>
      <w:r>
        <w:rPr>
          <w:noProof/>
        </w:rPr>
        <w:drawing>
          <wp:inline distT="0" distB="0" distL="114300" distR="114300" wp14:anchorId="1480DEA0" wp14:editId="2EE96FC6">
            <wp:extent cx="5269865" cy="3180715"/>
            <wp:effectExtent l="0" t="0" r="6985" b="635"/>
            <wp:docPr id="14" name="图片 14" descr="920239e9b6b8cb65bdff4020f0c7a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20239e9b6b8cb65bdff4020f0c7ad4"/>
                    <pic:cNvPicPr>
                      <a:picLocks noChangeAspect="1"/>
                    </pic:cNvPicPr>
                  </pic:nvPicPr>
                  <pic:blipFill>
                    <a:blip r:embed="rId32"/>
                    <a:stretch>
                      <a:fillRect/>
                    </a:stretch>
                  </pic:blipFill>
                  <pic:spPr>
                    <a:xfrm>
                      <a:off x="0" y="0"/>
                      <a:ext cx="5269865" cy="3180715"/>
                    </a:xfrm>
                    <a:prstGeom prst="rect">
                      <a:avLst/>
                    </a:prstGeom>
                  </pic:spPr>
                </pic:pic>
              </a:graphicData>
            </a:graphic>
          </wp:inline>
        </w:drawing>
      </w:r>
    </w:p>
    <w:p w:rsidR="00A64B58" w:rsidRDefault="00A64B58" w:rsidP="00A64B58">
      <w:r>
        <w:t xml:space="preserve">Media </w:t>
      </w:r>
      <w:proofErr w:type="spellStart"/>
      <w:r>
        <w:t>OutReach</w:t>
      </w:r>
      <w:proofErr w:type="spellEnd"/>
    </w:p>
    <w:p w:rsidR="00A64B58" w:rsidRDefault="00A64B58" w:rsidP="00A64B58">
      <w:r>
        <w:rPr>
          <w:rFonts w:hint="eastAsia"/>
        </w:rPr>
        <w:t>YouTube：</w:t>
      </w:r>
      <w:r w:rsidR="00FD47F6">
        <w:fldChar w:fldCharType="begin"/>
      </w:r>
      <w:r w:rsidR="00FD47F6">
        <w:instrText xml:space="preserve"> HYPERLINK "https://www.youtube.com/watch?v=9IX69Y8L2Ak" </w:instrText>
      </w:r>
      <w:r w:rsidR="00FD47F6">
        <w:fldChar w:fldCharType="separate"/>
      </w:r>
      <w:r>
        <w:rPr>
          <w:rStyle w:val="a9"/>
          <w:rFonts w:hint="eastAsia"/>
        </w:rPr>
        <w:t>https://www.youtube.com/watch?v=9IX69Y8L2Ak</w:t>
      </w:r>
      <w:r w:rsidR="00FD47F6">
        <w:rPr>
          <w:rStyle w:val="a9"/>
        </w:rPr>
        <w:fldChar w:fldCharType="end"/>
      </w:r>
      <w:r>
        <w:rPr>
          <w:rFonts w:hint="eastAsia"/>
        </w:rPr>
        <w:t xml:space="preserve"> （0:00-6:03）</w:t>
      </w:r>
    </w:p>
    <w:p w:rsidR="00A64B58" w:rsidRDefault="00A64B58" w:rsidP="00A64B58">
      <w:pPr>
        <w:jc w:val="center"/>
      </w:pPr>
    </w:p>
    <w:p w:rsidR="00A64B58" w:rsidRDefault="00A64B58" w:rsidP="00A64B58">
      <w:pPr>
        <w:jc w:val="center"/>
        <w:rPr>
          <w:rFonts w:ascii="宋体" w:hAnsi="宋体"/>
        </w:rPr>
      </w:pPr>
    </w:p>
    <w:p w:rsidR="00A64B58" w:rsidRDefault="00A64B58" w:rsidP="00A64B58">
      <w:pPr>
        <w:jc w:val="left"/>
        <w:rPr>
          <w:rFonts w:ascii="仿宋_GB2312" w:eastAsia="仿宋_GB2312" w:hAnsi="宋体"/>
          <w:sz w:val="32"/>
          <w:szCs w:val="32"/>
        </w:rPr>
      </w:pPr>
      <w:r>
        <w:rPr>
          <w:rFonts w:ascii="仿宋_GB2312" w:eastAsia="仿宋_GB2312" w:hAnsi="宋体" w:hint="eastAsia"/>
          <w:sz w:val="32"/>
          <w:szCs w:val="32"/>
        </w:rPr>
        <w:t>三、中新社海外新媒体平台、华文媒体转载部分截图</w:t>
      </w:r>
    </w:p>
    <w:p w:rsidR="00A64B58" w:rsidRDefault="00A64B58" w:rsidP="00A64B58">
      <w:pPr>
        <w:jc w:val="center"/>
        <w:rPr>
          <w:rFonts w:ascii="宋体" w:hAnsi="宋体"/>
        </w:rPr>
      </w:pPr>
      <w:r>
        <w:rPr>
          <w:rFonts w:ascii="宋体" w:hAnsi="宋体"/>
          <w:noProof/>
        </w:rPr>
        <w:drawing>
          <wp:inline distT="0" distB="0" distL="0" distR="0" wp14:anchorId="4C71DBFD" wp14:editId="471169AD">
            <wp:extent cx="5514340" cy="2354580"/>
            <wp:effectExtent l="19050" t="0" r="0" b="0"/>
            <wp:docPr id="8" name="图片 7" descr="脸书.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脸书.png"/>
                    <pic:cNvPicPr>
                      <a:picLocks noChangeAspect="1"/>
                    </pic:cNvPicPr>
                  </pic:nvPicPr>
                  <pic:blipFill>
                    <a:blip r:embed="rId33" cstate="print"/>
                    <a:stretch>
                      <a:fillRect/>
                    </a:stretch>
                  </pic:blipFill>
                  <pic:spPr>
                    <a:xfrm>
                      <a:off x="0" y="0"/>
                      <a:ext cx="5514116" cy="2354752"/>
                    </a:xfrm>
                    <a:prstGeom prst="rect">
                      <a:avLst/>
                    </a:prstGeom>
                  </pic:spPr>
                </pic:pic>
              </a:graphicData>
            </a:graphic>
          </wp:inline>
        </w:drawing>
      </w:r>
    </w:p>
    <w:p w:rsidR="00A64B58" w:rsidRDefault="00A64B58" w:rsidP="00A64B58">
      <w:pPr>
        <w:jc w:val="center"/>
        <w:rPr>
          <w:rFonts w:ascii="宋体" w:hAnsi="宋体"/>
        </w:rPr>
      </w:pPr>
      <w:proofErr w:type="gramStart"/>
      <w:r>
        <w:rPr>
          <w:rFonts w:ascii="宋体" w:hAnsi="宋体" w:hint="eastAsia"/>
        </w:rPr>
        <w:t>中新社脸书平台</w:t>
      </w:r>
      <w:proofErr w:type="gramEnd"/>
    </w:p>
    <w:p w:rsidR="00A64B58" w:rsidRDefault="00A64B58" w:rsidP="00A64B58">
      <w:pPr>
        <w:rPr>
          <w:rFonts w:ascii="仿宋_GB2312" w:eastAsia="仿宋_GB2312"/>
          <w:sz w:val="32"/>
          <w:szCs w:val="32"/>
        </w:rPr>
      </w:pPr>
    </w:p>
    <w:p w:rsidR="00A64B58" w:rsidRDefault="00A64B58" w:rsidP="00A64B58">
      <w:pPr>
        <w:ind w:firstLineChars="200" w:firstLine="640"/>
        <w:rPr>
          <w:rFonts w:ascii="仿宋_GB2312" w:eastAsia="仿宋_GB2312"/>
          <w:sz w:val="32"/>
          <w:szCs w:val="32"/>
        </w:rPr>
      </w:pPr>
      <w:r>
        <w:rPr>
          <w:rFonts w:ascii="仿宋_GB2312" w:eastAsia="仿宋_GB2312"/>
          <w:noProof/>
          <w:sz w:val="32"/>
          <w:szCs w:val="32"/>
        </w:rPr>
        <w:lastRenderedPageBreak/>
        <w:drawing>
          <wp:inline distT="0" distB="0" distL="0" distR="0" wp14:anchorId="020FF9DA" wp14:editId="39F0D82B">
            <wp:extent cx="4705985" cy="4312285"/>
            <wp:effectExtent l="19050" t="0" r="0" b="0"/>
            <wp:docPr id="6" name="图片 5" descr="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X.png"/>
                    <pic:cNvPicPr>
                      <a:picLocks noChangeAspect="1"/>
                    </pic:cNvPicPr>
                  </pic:nvPicPr>
                  <pic:blipFill>
                    <a:blip r:embed="rId34"/>
                    <a:stretch>
                      <a:fillRect/>
                    </a:stretch>
                  </pic:blipFill>
                  <pic:spPr>
                    <a:xfrm>
                      <a:off x="0" y="0"/>
                      <a:ext cx="4706298" cy="4312501"/>
                    </a:xfrm>
                    <a:prstGeom prst="rect">
                      <a:avLst/>
                    </a:prstGeom>
                  </pic:spPr>
                </pic:pic>
              </a:graphicData>
            </a:graphic>
          </wp:inline>
        </w:drawing>
      </w:r>
    </w:p>
    <w:p w:rsidR="00A64B58" w:rsidRDefault="00A64B58" w:rsidP="00A64B58">
      <w:pPr>
        <w:ind w:firstLineChars="200" w:firstLine="420"/>
        <w:jc w:val="center"/>
        <w:rPr>
          <w:rFonts w:ascii="宋体" w:hAnsi="宋体"/>
        </w:rPr>
      </w:pPr>
      <w:r>
        <w:rPr>
          <w:rFonts w:ascii="宋体" w:hAnsi="宋体" w:hint="eastAsia"/>
        </w:rPr>
        <w:t>中新社</w:t>
      </w:r>
      <w:r>
        <w:rPr>
          <w:rFonts w:ascii="宋体" w:hAnsi="宋体" w:hint="eastAsia"/>
        </w:rPr>
        <w:t>X</w:t>
      </w:r>
      <w:r>
        <w:rPr>
          <w:rFonts w:ascii="宋体" w:hAnsi="宋体" w:hint="eastAsia"/>
        </w:rPr>
        <w:t>平台</w:t>
      </w:r>
    </w:p>
    <w:p w:rsidR="00A64B58" w:rsidRDefault="00A64B58" w:rsidP="00A64B58">
      <w:pPr>
        <w:ind w:firstLineChars="200" w:firstLine="420"/>
        <w:jc w:val="center"/>
        <w:rPr>
          <w:rFonts w:ascii="宋体" w:hAnsi="宋体"/>
        </w:rPr>
      </w:pPr>
    </w:p>
    <w:p w:rsidR="00A64B58" w:rsidRDefault="00A64B58" w:rsidP="00A64B58">
      <w:pPr>
        <w:ind w:firstLineChars="200" w:firstLine="420"/>
        <w:jc w:val="center"/>
        <w:rPr>
          <w:rFonts w:ascii="宋体" w:hAnsi="宋体"/>
        </w:rPr>
      </w:pPr>
      <w:r>
        <w:rPr>
          <w:rFonts w:ascii="宋体" w:hAnsi="宋体"/>
          <w:noProof/>
        </w:rPr>
        <w:drawing>
          <wp:inline distT="0" distB="0" distL="0" distR="0" wp14:anchorId="67A1B766" wp14:editId="4205A35D">
            <wp:extent cx="4263390" cy="2556510"/>
            <wp:effectExtent l="19050" t="0" r="3810" b="0"/>
            <wp:docPr id="9" name="图片 1" descr="d93deb4e4af5363da884ce935b214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d93deb4e4af5363da884ce935b2144b"/>
                    <pic:cNvPicPr>
                      <a:picLocks noChangeAspect="1"/>
                    </pic:cNvPicPr>
                  </pic:nvPicPr>
                  <pic:blipFill>
                    <a:blip r:embed="rId35"/>
                    <a:stretch>
                      <a:fillRect/>
                    </a:stretch>
                  </pic:blipFill>
                  <pic:spPr>
                    <a:xfrm>
                      <a:off x="0" y="0"/>
                      <a:ext cx="4263390" cy="2556510"/>
                    </a:xfrm>
                    <a:prstGeom prst="rect">
                      <a:avLst/>
                    </a:prstGeom>
                  </pic:spPr>
                </pic:pic>
              </a:graphicData>
            </a:graphic>
          </wp:inline>
        </w:drawing>
      </w:r>
    </w:p>
    <w:p w:rsidR="00A64B58" w:rsidRDefault="00A64B58" w:rsidP="00A64B58">
      <w:pPr>
        <w:ind w:firstLineChars="200" w:firstLine="420"/>
        <w:jc w:val="center"/>
        <w:rPr>
          <w:rFonts w:ascii="宋体" w:hAnsi="宋体"/>
        </w:rPr>
      </w:pPr>
    </w:p>
    <w:p w:rsidR="00A64B58" w:rsidRDefault="00A64B58" w:rsidP="00A64B58">
      <w:pPr>
        <w:ind w:firstLineChars="200" w:firstLine="420"/>
        <w:jc w:val="center"/>
        <w:rPr>
          <w:rFonts w:ascii="宋体" w:hAnsi="宋体"/>
        </w:rPr>
      </w:pPr>
      <w:r>
        <w:rPr>
          <w:rFonts w:ascii="宋体" w:hAnsi="宋体" w:hint="eastAsia"/>
          <w:noProof/>
        </w:rPr>
        <w:lastRenderedPageBreak/>
        <w:drawing>
          <wp:inline distT="0" distB="0" distL="0" distR="0" wp14:anchorId="6D59026C" wp14:editId="0ABEC8B2">
            <wp:extent cx="4216400" cy="3757930"/>
            <wp:effectExtent l="19050" t="0" r="0" b="0"/>
            <wp:docPr id="11" name="图片 10" descr="微信截图_20250211131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微信截图_20250211131207.png"/>
                    <pic:cNvPicPr>
                      <a:picLocks noChangeAspect="1"/>
                    </pic:cNvPicPr>
                  </pic:nvPicPr>
                  <pic:blipFill>
                    <a:blip r:embed="rId36"/>
                    <a:stretch>
                      <a:fillRect/>
                    </a:stretch>
                  </pic:blipFill>
                  <pic:spPr>
                    <a:xfrm>
                      <a:off x="0" y="0"/>
                      <a:ext cx="4216207" cy="3758343"/>
                    </a:xfrm>
                    <a:prstGeom prst="rect">
                      <a:avLst/>
                    </a:prstGeom>
                  </pic:spPr>
                </pic:pic>
              </a:graphicData>
            </a:graphic>
          </wp:inline>
        </w:drawing>
      </w:r>
    </w:p>
    <w:p w:rsidR="00A64B58" w:rsidRDefault="00A64B58" w:rsidP="00A64B58">
      <w:pPr>
        <w:ind w:firstLineChars="200" w:firstLine="420"/>
        <w:jc w:val="center"/>
        <w:rPr>
          <w:rFonts w:ascii="宋体" w:hAnsi="宋体"/>
        </w:rPr>
      </w:pPr>
      <w:r>
        <w:rPr>
          <w:rFonts w:ascii="宋体" w:hAnsi="宋体" w:hint="eastAsia"/>
        </w:rPr>
        <w:t>中新社</w:t>
      </w:r>
      <w:proofErr w:type="spellStart"/>
      <w:r>
        <w:rPr>
          <w:rFonts w:ascii="宋体" w:hAnsi="宋体" w:hint="eastAsia"/>
        </w:rPr>
        <w:t>Youtube</w:t>
      </w:r>
      <w:proofErr w:type="spellEnd"/>
      <w:r>
        <w:rPr>
          <w:rFonts w:ascii="宋体" w:hAnsi="宋体" w:hint="eastAsia"/>
        </w:rPr>
        <w:t>平台</w:t>
      </w:r>
    </w:p>
    <w:p w:rsidR="00A64B58" w:rsidRDefault="00A64B58" w:rsidP="00A64B58">
      <w:pPr>
        <w:ind w:firstLineChars="200" w:firstLine="420"/>
        <w:jc w:val="center"/>
        <w:rPr>
          <w:rFonts w:ascii="宋体" w:hAnsi="宋体"/>
        </w:rPr>
      </w:pPr>
    </w:p>
    <w:p w:rsidR="00A64B58" w:rsidRDefault="00A64B58" w:rsidP="00A64B58">
      <w:pPr>
        <w:ind w:firstLineChars="200" w:firstLine="420"/>
        <w:jc w:val="center"/>
        <w:rPr>
          <w:rFonts w:ascii="宋体" w:hAnsi="宋体"/>
        </w:rPr>
      </w:pPr>
      <w:r>
        <w:rPr>
          <w:rFonts w:ascii="宋体" w:hAnsi="宋体"/>
          <w:noProof/>
        </w:rPr>
        <w:drawing>
          <wp:inline distT="0" distB="0" distL="0" distR="0" wp14:anchorId="54261806" wp14:editId="54748355">
            <wp:extent cx="1818640" cy="3777615"/>
            <wp:effectExtent l="0" t="0" r="10160" b="13335"/>
            <wp:docPr id="10" name="图片 9" descr="东盟头条.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东盟头条.png"/>
                    <pic:cNvPicPr>
                      <a:picLocks noChangeAspect="1"/>
                    </pic:cNvPicPr>
                  </pic:nvPicPr>
                  <pic:blipFill>
                    <a:blip r:embed="rId37"/>
                    <a:stretch>
                      <a:fillRect/>
                    </a:stretch>
                  </pic:blipFill>
                  <pic:spPr>
                    <a:xfrm>
                      <a:off x="0" y="0"/>
                      <a:ext cx="1818640" cy="3777615"/>
                    </a:xfrm>
                    <a:prstGeom prst="rect">
                      <a:avLst/>
                    </a:prstGeom>
                  </pic:spPr>
                </pic:pic>
              </a:graphicData>
            </a:graphic>
          </wp:inline>
        </w:drawing>
      </w:r>
    </w:p>
    <w:p w:rsidR="00A64B58" w:rsidRDefault="00A64B58" w:rsidP="00A64B58">
      <w:pPr>
        <w:ind w:firstLineChars="200" w:firstLine="420"/>
        <w:jc w:val="center"/>
        <w:rPr>
          <w:rFonts w:ascii="宋体" w:hAnsi="宋体"/>
        </w:rPr>
      </w:pPr>
      <w:r>
        <w:rPr>
          <w:rFonts w:ascii="宋体" w:hAnsi="宋体" w:hint="eastAsia"/>
        </w:rPr>
        <w:t>东盟头条</w:t>
      </w:r>
    </w:p>
    <w:p w:rsidR="00A64B58" w:rsidRDefault="00A64B58" w:rsidP="00A64B58">
      <w:pPr>
        <w:ind w:firstLineChars="200" w:firstLine="420"/>
        <w:jc w:val="center"/>
        <w:rPr>
          <w:rFonts w:ascii="宋体" w:hAnsi="宋体"/>
        </w:rPr>
      </w:pPr>
    </w:p>
    <w:p w:rsidR="00A64B58" w:rsidRDefault="00A64B58" w:rsidP="00A64B58">
      <w:pPr>
        <w:ind w:firstLineChars="200" w:firstLine="420"/>
        <w:jc w:val="center"/>
        <w:rPr>
          <w:rFonts w:ascii="宋体" w:hAnsi="宋体"/>
        </w:rPr>
      </w:pPr>
      <w:r>
        <w:rPr>
          <w:rFonts w:ascii="宋体" w:hAnsi="宋体" w:hint="eastAsia"/>
          <w:noProof/>
        </w:rPr>
        <w:lastRenderedPageBreak/>
        <w:drawing>
          <wp:inline distT="0" distB="0" distL="114300" distR="114300" wp14:anchorId="14DF35F7" wp14:editId="5225EF4A">
            <wp:extent cx="4633595" cy="2597150"/>
            <wp:effectExtent l="0" t="0" r="14605" b="12700"/>
            <wp:docPr id="7" name="图片 7" descr="微信图片_2025041609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416092500"/>
                    <pic:cNvPicPr>
                      <a:picLocks noChangeAspect="1"/>
                    </pic:cNvPicPr>
                  </pic:nvPicPr>
                  <pic:blipFill>
                    <a:blip r:embed="rId38"/>
                    <a:stretch>
                      <a:fillRect/>
                    </a:stretch>
                  </pic:blipFill>
                  <pic:spPr>
                    <a:xfrm>
                      <a:off x="0" y="0"/>
                      <a:ext cx="4633595" cy="2597150"/>
                    </a:xfrm>
                    <a:prstGeom prst="rect">
                      <a:avLst/>
                    </a:prstGeom>
                  </pic:spPr>
                </pic:pic>
              </a:graphicData>
            </a:graphic>
          </wp:inline>
        </w:drawing>
      </w:r>
    </w:p>
    <w:p w:rsidR="00A64B58" w:rsidRDefault="00A64B58" w:rsidP="00A64B58">
      <w:pPr>
        <w:ind w:firstLineChars="200" w:firstLine="420"/>
        <w:jc w:val="center"/>
        <w:rPr>
          <w:rFonts w:ascii="宋体" w:hAnsi="宋体"/>
        </w:rPr>
      </w:pPr>
      <w:r>
        <w:rPr>
          <w:rFonts w:ascii="宋体" w:hAnsi="宋体" w:hint="eastAsia"/>
        </w:rPr>
        <w:t>加拿大</w:t>
      </w:r>
      <w:r>
        <w:rPr>
          <w:rFonts w:ascii="宋体" w:hAnsi="宋体" w:hint="eastAsia"/>
        </w:rPr>
        <w:t>600</w:t>
      </w:r>
      <w:r>
        <w:rPr>
          <w:rFonts w:ascii="宋体" w:hAnsi="宋体" w:hint="eastAsia"/>
        </w:rPr>
        <w:t>新闻台</w:t>
      </w:r>
    </w:p>
    <w:p w:rsidR="00A64B58" w:rsidRPr="00104D30" w:rsidRDefault="00A64B58" w:rsidP="0065294B"/>
    <w:sectPr w:rsidR="00A64B58" w:rsidRPr="00104D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72C0" w:rsidRDefault="00EF72C0">
      <w:r>
        <w:separator/>
      </w:r>
    </w:p>
  </w:endnote>
  <w:endnote w:type="continuationSeparator" w:id="0">
    <w:p w:rsidR="00EF72C0" w:rsidRDefault="00EF7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GoodOT-CondBook">
    <w:altName w:val="Segoe Print"/>
    <w:charset w:val="00"/>
    <w:family w:val="auto"/>
    <w:pitch w:val="default"/>
  </w:font>
  <w:font w:name="MS Mincho">
    <w:altName w:val="Yu Gothic UI"/>
    <w:panose1 w:val="02020609040205080304"/>
    <w:charset w:val="80"/>
    <w:family w:val="modern"/>
    <w:pitch w:val="default"/>
    <w:sig w:usb0="E00002FF" w:usb1="6AC7FDFB" w:usb2="00000012" w:usb3="00000000" w:csb0="4002009F" w:csb1="DFD7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72C0" w:rsidRDefault="00EF72C0">
      <w:r>
        <w:separator/>
      </w:r>
    </w:p>
  </w:footnote>
  <w:footnote w:type="continuationSeparator" w:id="0">
    <w:p w:rsidR="00EF72C0" w:rsidRDefault="00EF72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85E" w:rsidRDefault="005953B2">
    <w:pPr>
      <w:pStyle w:val="3"/>
      <w:spacing w:after="0" w:line="320" w:lineRule="exact"/>
      <w:ind w:firstLine="602"/>
      <w:rPr>
        <w:rFonts w:ascii="楷体" w:eastAsia="楷体" w:hAnsi="楷体"/>
        <w:b/>
        <w:sz w:val="30"/>
        <w:szCs w:val="30"/>
      </w:rPr>
    </w:pPr>
    <w:r>
      <w:rPr>
        <w:rFonts w:ascii="楷体" w:eastAsia="楷体" w:hAnsi="楷体" w:hint="eastAsia"/>
        <w:b/>
        <w:sz w:val="30"/>
        <w:szCs w:val="30"/>
      </w:rPr>
      <w:t>附件1</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85E" w:rsidRDefault="0070285E">
    <w:pPr>
      <w:pStyle w:val="3"/>
      <w:spacing w:after="0" w:line="320" w:lineRule="exact"/>
      <w:ind w:firstLine="602"/>
      <w:rPr>
        <w:rFonts w:ascii="楷体" w:eastAsia="楷体" w:hAnsi="楷体"/>
        <w:b/>
        <w:sz w:val="30"/>
        <w:szCs w:val="3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76FAD1"/>
    <w:multiLevelType w:val="singleLevel"/>
    <w:tmpl w:val="1876FAD1"/>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24D"/>
    <w:rsid w:val="0007275B"/>
    <w:rsid w:val="00104D30"/>
    <w:rsid w:val="0016324D"/>
    <w:rsid w:val="002955A0"/>
    <w:rsid w:val="002A3BE6"/>
    <w:rsid w:val="002B2BE7"/>
    <w:rsid w:val="00341875"/>
    <w:rsid w:val="004512BF"/>
    <w:rsid w:val="00482857"/>
    <w:rsid w:val="005610CE"/>
    <w:rsid w:val="005953B2"/>
    <w:rsid w:val="005B5AFB"/>
    <w:rsid w:val="0065294B"/>
    <w:rsid w:val="0070285E"/>
    <w:rsid w:val="00705C3C"/>
    <w:rsid w:val="0071415C"/>
    <w:rsid w:val="00757E9D"/>
    <w:rsid w:val="00770067"/>
    <w:rsid w:val="007E61FF"/>
    <w:rsid w:val="0080244E"/>
    <w:rsid w:val="008B0704"/>
    <w:rsid w:val="008C3573"/>
    <w:rsid w:val="008C61F3"/>
    <w:rsid w:val="00921E17"/>
    <w:rsid w:val="00961A63"/>
    <w:rsid w:val="00977133"/>
    <w:rsid w:val="00A20720"/>
    <w:rsid w:val="00A32905"/>
    <w:rsid w:val="00A64B58"/>
    <w:rsid w:val="00B470D3"/>
    <w:rsid w:val="00BE0A8B"/>
    <w:rsid w:val="00D11BFF"/>
    <w:rsid w:val="00DA43EA"/>
    <w:rsid w:val="00DA4C7F"/>
    <w:rsid w:val="00DC7EC6"/>
    <w:rsid w:val="00EF53E1"/>
    <w:rsid w:val="00EF72C0"/>
    <w:rsid w:val="00FD47F6"/>
    <w:rsid w:val="00FE6920"/>
    <w:rsid w:val="00FF1A5F"/>
    <w:rsid w:val="011E021E"/>
    <w:rsid w:val="03244FD8"/>
    <w:rsid w:val="07846919"/>
    <w:rsid w:val="09976DD7"/>
    <w:rsid w:val="0A6C2012"/>
    <w:rsid w:val="0B9A670B"/>
    <w:rsid w:val="0C58499B"/>
    <w:rsid w:val="0E2624D8"/>
    <w:rsid w:val="0FF54858"/>
    <w:rsid w:val="15820E0E"/>
    <w:rsid w:val="181141F9"/>
    <w:rsid w:val="198B21AA"/>
    <w:rsid w:val="1A8B0292"/>
    <w:rsid w:val="1AA41354"/>
    <w:rsid w:val="1B2D759B"/>
    <w:rsid w:val="1D5801D4"/>
    <w:rsid w:val="202A22FB"/>
    <w:rsid w:val="23111551"/>
    <w:rsid w:val="28F84A36"/>
    <w:rsid w:val="2B33475A"/>
    <w:rsid w:val="2E821554"/>
    <w:rsid w:val="3AA30888"/>
    <w:rsid w:val="3AE8273F"/>
    <w:rsid w:val="3D1C4922"/>
    <w:rsid w:val="3D3E12D0"/>
    <w:rsid w:val="40BC0654"/>
    <w:rsid w:val="42E93823"/>
    <w:rsid w:val="45EA7CB3"/>
    <w:rsid w:val="480F3A01"/>
    <w:rsid w:val="4A2F038B"/>
    <w:rsid w:val="4AAF3697"/>
    <w:rsid w:val="4B7E36FC"/>
    <w:rsid w:val="4C8C73CE"/>
    <w:rsid w:val="4FA669F9"/>
    <w:rsid w:val="51E13CB1"/>
    <w:rsid w:val="67F26828"/>
    <w:rsid w:val="6FAF0F81"/>
    <w:rsid w:val="774A3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241B6"/>
  <w15:docId w15:val="{05F273B9-668C-4D8B-8EDB-9A820C510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unhideWhenUsed/>
    <w:qFormat/>
    <w:pPr>
      <w:spacing w:after="120"/>
    </w:pPr>
    <w:rPr>
      <w:rFonts w:ascii="Calibri" w:eastAsia="仿宋_GB2312" w:hAnsi="Calibri" w:cs="Times New Roman"/>
      <w:sz w:val="16"/>
      <w:szCs w:val="16"/>
    </w:rPr>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Pr>
      <w:b/>
    </w:rPr>
  </w:style>
  <w:style w:type="character" w:styleId="a9">
    <w:name w:val="Hyperlink"/>
    <w:basedOn w:val="a0"/>
    <w:uiPriority w:val="99"/>
    <w:unhideWhenUsed/>
    <w:qFormat/>
    <w:rPr>
      <w:color w:val="0000FF"/>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30">
    <w:name w:val="正文文本 3 字符"/>
    <w:basedOn w:val="a0"/>
    <w:link w:val="3"/>
    <w:uiPriority w:val="99"/>
    <w:rPr>
      <w:rFonts w:ascii="Calibri" w:eastAsia="仿宋_GB2312" w:hAnsi="Calibri" w:cs="Times New Roman"/>
      <w:sz w:val="16"/>
      <w:szCs w:val="16"/>
    </w:rPr>
  </w:style>
  <w:style w:type="paragraph" w:styleId="aa">
    <w:name w:val="Balloon Text"/>
    <w:basedOn w:val="a"/>
    <w:link w:val="ab"/>
    <w:uiPriority w:val="99"/>
    <w:semiHidden/>
    <w:unhideWhenUsed/>
    <w:qFormat/>
    <w:rsid w:val="00A64B58"/>
    <w:rPr>
      <w:rFonts w:ascii="等线" w:eastAsia="宋体" w:hAnsi="等线" w:cs="Times New Roman"/>
      <w:sz w:val="18"/>
      <w:szCs w:val="18"/>
    </w:rPr>
  </w:style>
  <w:style w:type="character" w:customStyle="1" w:styleId="ab">
    <w:name w:val="批注框文本 字符"/>
    <w:basedOn w:val="a0"/>
    <w:link w:val="aa"/>
    <w:uiPriority w:val="99"/>
    <w:semiHidden/>
    <w:qFormat/>
    <w:rsid w:val="00A64B58"/>
    <w:rPr>
      <w:rFonts w:ascii="等线" w:hAnsi="等线"/>
      <w:kern w:val="2"/>
      <w:sz w:val="18"/>
      <w:szCs w:val="18"/>
    </w:rPr>
  </w:style>
  <w:style w:type="character" w:styleId="ac">
    <w:name w:val="FollowedHyperlink"/>
    <w:basedOn w:val="a0"/>
    <w:uiPriority w:val="99"/>
    <w:unhideWhenUsed/>
    <w:qFormat/>
    <w:rsid w:val="00A64B58"/>
    <w:rPr>
      <w:color w:val="800080"/>
      <w:u w:val="single"/>
    </w:rPr>
  </w:style>
  <w:style w:type="paragraph" w:customStyle="1" w:styleId="AddressBlock">
    <w:name w:val="Address Block"/>
    <w:basedOn w:val="a"/>
    <w:qFormat/>
    <w:rsid w:val="00A64B58"/>
    <w:pPr>
      <w:widowControl/>
      <w:spacing w:before="100" w:beforeAutospacing="1"/>
      <w:ind w:left="8533" w:right="-1440"/>
      <w:jc w:val="left"/>
    </w:pPr>
    <w:rPr>
      <w:rFonts w:ascii="GoodOT-CondBook" w:eastAsia="MS Mincho" w:hAnsi="GoodOT-CondBook" w:cs="Times New Roman"/>
      <w:kern w:val="0"/>
      <w:sz w:val="17"/>
      <w:szCs w:val="17"/>
    </w:rPr>
  </w:style>
  <w:style w:type="paragraph" w:customStyle="1" w:styleId="1">
    <w:name w:val="列出段落1"/>
    <w:basedOn w:val="a"/>
    <w:qFormat/>
    <w:rsid w:val="00A64B58"/>
    <w:pPr>
      <w:widowControl/>
      <w:spacing w:before="100" w:beforeAutospacing="1" w:after="200" w:line="273" w:lineRule="auto"/>
      <w:ind w:firstLineChars="200" w:firstLine="420"/>
      <w:jc w:val="left"/>
    </w:pPr>
    <w:rPr>
      <w:rFonts w:ascii="Calibri" w:eastAsia="宋体" w:hAnsi="Calibri" w:cs="Times New Roman"/>
      <w:kern w:val="0"/>
      <w:sz w:val="22"/>
    </w:rPr>
  </w:style>
  <w:style w:type="character" w:customStyle="1" w:styleId="10">
    <w:name w:val="10"/>
    <w:basedOn w:val="a0"/>
    <w:qFormat/>
    <w:rsid w:val="00A64B58"/>
    <w:rPr>
      <w:rFonts w:ascii="Times New Roman" w:hAnsi="Times New Roman" w:cs="Times New Roman" w:hint="default"/>
    </w:rPr>
  </w:style>
  <w:style w:type="character" w:customStyle="1" w:styleId="15">
    <w:name w:val="15"/>
    <w:basedOn w:val="a0"/>
    <w:qFormat/>
    <w:rsid w:val="00A64B58"/>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1.jpeg"/><Relationship Id="rId34" Type="http://schemas.openxmlformats.org/officeDocument/2006/relationships/image" Target="media/image24.jpeg"/><Relationship Id="rId7" Type="http://schemas.openxmlformats.org/officeDocument/2006/relationships/hyperlink" Target="https://www.chinanews.com.cn/shipin/cns/2024/10-10/news1001990.shtml" TargetMode="External"/><Relationship Id="rId12" Type="http://schemas.openxmlformats.org/officeDocument/2006/relationships/header" Target="header1.xm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hyperlink" Target="https://apnews.com/press-release/media-outreach/china-tibet-gender-5e92bb73681c07e48fc5eb18bb77f60a"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22</Pages>
  <Words>1440</Words>
  <Characters>8210</Characters>
  <Application>Microsoft Office Word</Application>
  <DocSecurity>0</DocSecurity>
  <Lines>68</Lines>
  <Paragraphs>19</Paragraphs>
  <ScaleCrop>false</ScaleCrop>
  <Company>HP</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46</cp:revision>
  <dcterms:created xsi:type="dcterms:W3CDTF">2025-04-15T08:49:00Z</dcterms:created>
  <dcterms:modified xsi:type="dcterms:W3CDTF">2025-04-17T03:35:00Z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56FDCA132E714BCC98CAEF662285B066_13</vt:lpwstr>
  </property>
  <property fmtid="{D5CDD505-2E9C-101B-9397-08002B2CF9AE}" pid="4" name="KSOTemplateDocerSaveRecord">
    <vt:lpwstr>eyJoZGlkIjoiZDE3NWJkMGViYTliMmU2ZmU1OTNlZTg3MzY0ZWRjZDUifQ==</vt:lpwstr>
  </property>
</Properties>
</file>